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05"/>
        <w:gridCol w:w="7518"/>
      </w:tblGrid>
      <w:tr w:rsidR="004A71D5" w:rsidRPr="007522D7" w:rsidTr="00B22B8B">
        <w:trPr>
          <w:cantSplit/>
          <w:trHeight w:val="626"/>
          <w:jc w:val="center"/>
        </w:trPr>
        <w:tc>
          <w:tcPr>
            <w:tcW w:w="2405" w:type="dxa"/>
            <w:vAlign w:val="center"/>
          </w:tcPr>
          <w:p w:rsidR="004A71D5" w:rsidRPr="007522D7" w:rsidRDefault="00B34D59" w:rsidP="00B34D59">
            <w:pPr>
              <w:spacing w:before="120" w:after="120"/>
              <w:ind w:left="113" w:right="-57"/>
              <w:rPr>
                <w:rFonts w:asciiTheme="majorHAnsi" w:hAnsiTheme="majorHAnsi"/>
                <w:sz w:val="26"/>
                <w:szCs w:val="26"/>
              </w:rPr>
            </w:pPr>
            <w:r w:rsidRPr="007522D7">
              <w:rPr>
                <w:rFonts w:asciiTheme="majorHAnsi" w:hAnsiTheme="majorHAnsi"/>
                <w:i/>
                <w:sz w:val="26"/>
                <w:szCs w:val="26"/>
              </w:rPr>
              <w:t xml:space="preserve">Decreto </w:t>
            </w:r>
            <w:r w:rsidR="004A71D5" w:rsidRPr="007522D7">
              <w:rPr>
                <w:rFonts w:asciiTheme="majorHAnsi" w:hAnsiTheme="majorHAnsi"/>
                <w:i/>
                <w:sz w:val="26"/>
                <w:szCs w:val="26"/>
              </w:rPr>
              <w:t>N. __</w:t>
            </w:r>
          </w:p>
          <w:p w:rsidR="004A71D5" w:rsidRPr="007522D7" w:rsidRDefault="00B34D59" w:rsidP="00B34D59">
            <w:pPr>
              <w:spacing w:before="120" w:after="120" w:line="360" w:lineRule="auto"/>
              <w:ind w:left="113" w:right="-57"/>
              <w:rPr>
                <w:rFonts w:asciiTheme="majorHAnsi" w:hAnsiTheme="majorHAnsi"/>
                <w:sz w:val="24"/>
                <w:szCs w:val="20"/>
              </w:rPr>
            </w:pPr>
            <w:r w:rsidRPr="007522D7">
              <w:rPr>
                <w:rFonts w:asciiTheme="majorHAnsi" w:hAnsiTheme="majorHAnsi"/>
                <w:i/>
                <w:sz w:val="26"/>
                <w:szCs w:val="26"/>
              </w:rPr>
              <w:t>Del</w:t>
            </w:r>
            <w:r w:rsidR="004A71D5" w:rsidRPr="007522D7">
              <w:rPr>
                <w:rFonts w:asciiTheme="majorHAnsi" w:hAnsiTheme="majorHAnsi"/>
                <w:i/>
                <w:sz w:val="26"/>
                <w:szCs w:val="26"/>
              </w:rPr>
              <w:t xml:space="preserve"> __/__/201</w:t>
            </w:r>
            <w:r w:rsidRPr="007522D7">
              <w:rPr>
                <w:rFonts w:asciiTheme="majorHAnsi" w:hAnsiTheme="majorHAnsi"/>
                <w:i/>
                <w:sz w:val="26"/>
                <w:szCs w:val="26"/>
              </w:rPr>
              <w:t>9</w:t>
            </w:r>
          </w:p>
        </w:tc>
        <w:tc>
          <w:tcPr>
            <w:tcW w:w="7518" w:type="dxa"/>
            <w:vAlign w:val="center"/>
          </w:tcPr>
          <w:p w:rsidR="004A71D5" w:rsidRPr="007522D7" w:rsidRDefault="007522D7" w:rsidP="007522D7">
            <w:pPr>
              <w:tabs>
                <w:tab w:val="left" w:pos="6305"/>
              </w:tabs>
              <w:spacing w:before="40" w:line="276" w:lineRule="auto"/>
              <w:ind w:left="72" w:right="57"/>
              <w:jc w:val="center"/>
              <w:rPr>
                <w:rFonts w:asciiTheme="majorHAnsi" w:hAnsiTheme="majorHAnsi"/>
                <w:b/>
                <w:bCs/>
                <w:sz w:val="26"/>
                <w:szCs w:val="26"/>
              </w:rPr>
            </w:pPr>
            <w:r w:rsidRPr="007522D7">
              <w:rPr>
                <w:rFonts w:asciiTheme="majorHAnsi" w:hAnsiTheme="majorHAnsi"/>
                <w:b/>
                <w:sz w:val="26"/>
                <w:szCs w:val="26"/>
              </w:rPr>
              <w:t>Individuazione</w:t>
            </w:r>
            <w:r w:rsidR="004A71D5" w:rsidRPr="007522D7">
              <w:rPr>
                <w:rFonts w:asciiTheme="majorHAnsi" w:hAnsiTheme="majorHAnsi"/>
                <w:b/>
                <w:sz w:val="26"/>
                <w:szCs w:val="26"/>
              </w:rPr>
              <w:t xml:space="preserve"> </w:t>
            </w:r>
            <w:r w:rsidR="00B22B8B" w:rsidRPr="007522D7">
              <w:rPr>
                <w:rFonts w:asciiTheme="majorHAnsi" w:hAnsiTheme="majorHAnsi"/>
                <w:b/>
                <w:sz w:val="26"/>
                <w:szCs w:val="26"/>
              </w:rPr>
              <w:t>“</w:t>
            </w:r>
            <w:r w:rsidR="00F67EFE" w:rsidRPr="007522D7">
              <w:rPr>
                <w:rFonts w:asciiTheme="majorHAnsi" w:hAnsiTheme="majorHAnsi"/>
                <w:b/>
                <w:sz w:val="26"/>
                <w:szCs w:val="26"/>
              </w:rPr>
              <w:t>De</w:t>
            </w:r>
            <w:r w:rsidRPr="007522D7">
              <w:rPr>
                <w:rFonts w:asciiTheme="majorHAnsi" w:hAnsiTheme="majorHAnsi"/>
                <w:b/>
                <w:sz w:val="26"/>
                <w:szCs w:val="26"/>
              </w:rPr>
              <w:t>signati</w:t>
            </w:r>
            <w:r w:rsidR="004A71D5" w:rsidRPr="007522D7">
              <w:rPr>
                <w:rFonts w:asciiTheme="majorHAnsi" w:hAnsiTheme="majorHAnsi"/>
                <w:b/>
                <w:sz w:val="26"/>
                <w:szCs w:val="26"/>
              </w:rPr>
              <w:t xml:space="preserve"> </w:t>
            </w:r>
            <w:r w:rsidR="007B18F2" w:rsidRPr="007522D7">
              <w:rPr>
                <w:rFonts w:asciiTheme="majorHAnsi" w:hAnsiTheme="majorHAnsi"/>
                <w:b/>
                <w:sz w:val="26"/>
                <w:szCs w:val="26"/>
              </w:rPr>
              <w:t>interni</w:t>
            </w:r>
            <w:r w:rsidR="00B22B8B" w:rsidRPr="007522D7">
              <w:rPr>
                <w:rFonts w:asciiTheme="majorHAnsi" w:hAnsiTheme="majorHAnsi"/>
                <w:b/>
                <w:sz w:val="26"/>
                <w:szCs w:val="26"/>
              </w:rPr>
              <w:t>”</w:t>
            </w:r>
            <w:r w:rsidR="00BB3870" w:rsidRPr="007522D7">
              <w:rPr>
                <w:rFonts w:asciiTheme="majorHAnsi" w:hAnsiTheme="majorHAnsi"/>
                <w:b/>
                <w:sz w:val="26"/>
                <w:szCs w:val="26"/>
              </w:rPr>
              <w:t xml:space="preserve"> (Autorizzati di I° Livello)</w:t>
            </w:r>
            <w:r w:rsidR="007B18F2" w:rsidRPr="007522D7">
              <w:rPr>
                <w:rFonts w:asciiTheme="majorHAnsi" w:hAnsiTheme="majorHAnsi"/>
                <w:b/>
                <w:sz w:val="26"/>
                <w:szCs w:val="26"/>
              </w:rPr>
              <w:t xml:space="preserve"> </w:t>
            </w:r>
            <w:r w:rsidR="00F67EFE" w:rsidRPr="007522D7">
              <w:rPr>
                <w:rFonts w:asciiTheme="majorHAnsi" w:hAnsiTheme="majorHAnsi"/>
                <w:b/>
                <w:sz w:val="26"/>
                <w:szCs w:val="26"/>
              </w:rPr>
              <w:t>al</w:t>
            </w:r>
            <w:r w:rsidR="004A71D5" w:rsidRPr="007522D7">
              <w:rPr>
                <w:rFonts w:asciiTheme="majorHAnsi" w:hAnsiTheme="majorHAnsi"/>
                <w:b/>
                <w:sz w:val="26"/>
                <w:szCs w:val="26"/>
              </w:rPr>
              <w:t xml:space="preserve"> trattamento dei dati personali</w:t>
            </w:r>
          </w:p>
        </w:tc>
      </w:tr>
    </w:tbl>
    <w:p w:rsidR="00D538C0" w:rsidRPr="007522D7" w:rsidRDefault="00D538C0">
      <w:pPr>
        <w:pStyle w:val="Corpotesto"/>
        <w:ind w:left="0"/>
        <w:jc w:val="left"/>
        <w:rPr>
          <w:rFonts w:asciiTheme="majorHAnsi" w:hAnsiTheme="majorHAnsi"/>
          <w:b/>
          <w:i/>
          <w:sz w:val="16"/>
        </w:rPr>
      </w:pPr>
    </w:p>
    <w:p w:rsidR="00B34D59" w:rsidRPr="007522D7" w:rsidRDefault="00B34D59" w:rsidP="00B34D59">
      <w:pPr>
        <w:spacing w:before="173"/>
        <w:ind w:left="142" w:right="-126"/>
        <w:jc w:val="center"/>
        <w:rPr>
          <w:rFonts w:asciiTheme="majorHAnsi" w:hAnsiTheme="majorHAnsi"/>
          <w:i/>
          <w:sz w:val="28"/>
          <w:u w:val="single"/>
        </w:rPr>
      </w:pPr>
      <w:bookmarkStart w:id="0" w:name="ADEGUAMENTO_AL_NUOVO_GDPR_(GENERAL_DATA_"/>
      <w:bookmarkEnd w:id="0"/>
      <w:r w:rsidRPr="007522D7">
        <w:rPr>
          <w:rFonts w:asciiTheme="majorHAnsi" w:hAnsiTheme="majorHAnsi"/>
          <w:sz w:val="28"/>
          <w:u w:val="single"/>
        </w:rPr>
        <w:t xml:space="preserve">ADEGUAMENTO AL </w:t>
      </w:r>
      <w:r w:rsidRPr="007522D7">
        <w:rPr>
          <w:rFonts w:asciiTheme="majorHAnsi" w:hAnsiTheme="majorHAnsi"/>
          <w:i/>
          <w:sz w:val="28"/>
          <w:u w:val="single"/>
        </w:rPr>
        <w:t xml:space="preserve">REGOLAMENTO </w:t>
      </w:r>
      <w:r w:rsidR="00653DD7" w:rsidRPr="007522D7">
        <w:rPr>
          <w:rFonts w:asciiTheme="majorHAnsi" w:hAnsiTheme="majorHAnsi"/>
          <w:i/>
          <w:sz w:val="28"/>
          <w:u w:val="single"/>
        </w:rPr>
        <w:t>EUROPEO</w:t>
      </w:r>
      <w:r w:rsidRPr="007522D7">
        <w:rPr>
          <w:rFonts w:asciiTheme="majorHAnsi" w:hAnsiTheme="majorHAnsi"/>
          <w:i/>
          <w:sz w:val="28"/>
          <w:u w:val="single"/>
        </w:rPr>
        <w:t xml:space="preserve"> 679/2016 – “</w:t>
      </w:r>
      <w:r w:rsidRPr="007522D7">
        <w:rPr>
          <w:rFonts w:asciiTheme="majorHAnsi" w:hAnsiTheme="majorHAnsi"/>
          <w:sz w:val="28"/>
          <w:u w:val="single"/>
        </w:rPr>
        <w:t>GDPR”</w:t>
      </w:r>
    </w:p>
    <w:p w:rsidR="00D538C0" w:rsidRPr="007522D7" w:rsidRDefault="00D538C0">
      <w:pPr>
        <w:pStyle w:val="Corpotesto"/>
        <w:ind w:left="0"/>
        <w:jc w:val="left"/>
        <w:rPr>
          <w:rFonts w:asciiTheme="majorHAnsi" w:hAnsiTheme="majorHAnsi"/>
          <w:b/>
          <w:sz w:val="28"/>
        </w:rPr>
      </w:pPr>
    </w:p>
    <w:p w:rsidR="00D538C0" w:rsidRPr="007522D7" w:rsidRDefault="007605EE" w:rsidP="00D10588">
      <w:pPr>
        <w:ind w:right="15"/>
        <w:jc w:val="center"/>
        <w:rPr>
          <w:rFonts w:asciiTheme="majorHAnsi" w:hAnsiTheme="majorHAnsi"/>
          <w:b/>
          <w:sz w:val="32"/>
        </w:rPr>
      </w:pPr>
      <w:r w:rsidRPr="007522D7">
        <w:rPr>
          <w:rFonts w:asciiTheme="majorHAnsi" w:hAnsiTheme="majorHAnsi"/>
          <w:b/>
          <w:sz w:val="32"/>
        </w:rPr>
        <w:t xml:space="preserve">IL </w:t>
      </w:r>
      <w:r w:rsidR="00B22B8B" w:rsidRPr="007522D7">
        <w:rPr>
          <w:rFonts w:asciiTheme="majorHAnsi" w:hAnsiTheme="majorHAnsi"/>
          <w:b/>
          <w:sz w:val="32"/>
        </w:rPr>
        <w:t>SINDACO</w:t>
      </w:r>
    </w:p>
    <w:p w:rsidR="007522D7" w:rsidRPr="007522D7" w:rsidRDefault="007522D7" w:rsidP="007522D7">
      <w:pPr>
        <w:pStyle w:val="Corpotesto"/>
        <w:spacing w:before="120" w:line="276" w:lineRule="auto"/>
        <w:ind w:left="113" w:right="138"/>
        <w:rPr>
          <w:rFonts w:asciiTheme="majorHAnsi" w:hAnsiTheme="majorHAnsi"/>
          <w:b/>
          <w:spacing w:val="-3"/>
          <w:sz w:val="24"/>
          <w:szCs w:val="22"/>
        </w:rPr>
      </w:pPr>
    </w:p>
    <w:p w:rsidR="007522D7" w:rsidRPr="007522D7" w:rsidRDefault="007522D7" w:rsidP="00807324">
      <w:pPr>
        <w:pStyle w:val="Corpotesto"/>
        <w:spacing w:before="1" w:after="120" w:line="276" w:lineRule="auto"/>
        <w:ind w:left="104" w:right="11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il Regolamento UE 2016/679 del Parlamento europeo e del Consiglio datato 27 Aprile 2016 (in seguito GDPR, acronimo in inglese di General Data Protection Regulation) relativo alla protezione delle persone fisiche con riguardo al trattamento dei dati personali, nonché alla libera circolazione di tali dati che abroga la direttiva 95/46/CE. da applicare a decorrere dal 25 Maggio</w:t>
      </w:r>
      <w:r w:rsidRPr="007522D7">
        <w:rPr>
          <w:rFonts w:ascii="Cambria" w:hAnsi="Cambria"/>
          <w:spacing w:val="-13"/>
          <w:sz w:val="24"/>
          <w:szCs w:val="22"/>
        </w:rPr>
        <w:t xml:space="preserve"> </w:t>
      </w:r>
      <w:r w:rsidRPr="007522D7">
        <w:rPr>
          <w:rFonts w:ascii="Cambria" w:hAnsi="Cambria"/>
          <w:sz w:val="24"/>
          <w:szCs w:val="22"/>
        </w:rPr>
        <w:t>2018;</w:t>
      </w:r>
    </w:p>
    <w:p w:rsidR="007522D7" w:rsidRPr="007522D7" w:rsidRDefault="007522D7" w:rsidP="00807324">
      <w:pPr>
        <w:pStyle w:val="Corpotesto"/>
        <w:spacing w:after="120" w:line="276" w:lineRule="auto"/>
        <w:ind w:left="104" w:right="113"/>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il D.Lgs. 30 Giugno 2003, n.196 “Codice in materia di protezione dei dati personali” e ss.mm.ii.;</w:t>
      </w:r>
    </w:p>
    <w:p w:rsidR="007522D7" w:rsidRPr="007522D7" w:rsidRDefault="007522D7" w:rsidP="00807324">
      <w:pPr>
        <w:pStyle w:val="Corpotesto"/>
        <w:spacing w:after="120" w:line="276" w:lineRule="auto"/>
        <w:ind w:left="10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il D.Lgs. 7 marzo 2005, n. 82 “Codice dell’Amministrazione Digitale” e ss.mm.ii.;</w:t>
      </w:r>
    </w:p>
    <w:p w:rsidR="007522D7" w:rsidRPr="007522D7" w:rsidRDefault="007522D7" w:rsidP="00807324">
      <w:pPr>
        <w:pStyle w:val="Corpotesto"/>
        <w:spacing w:after="120" w:line="276" w:lineRule="auto"/>
        <w:ind w:left="104"/>
        <w:rPr>
          <w:rFonts w:ascii="Cambria" w:hAnsi="Cambria"/>
          <w:sz w:val="24"/>
          <w:szCs w:val="22"/>
        </w:rPr>
      </w:pPr>
      <w:r w:rsidRPr="007522D7">
        <w:rPr>
          <w:rFonts w:ascii="Cambria" w:hAnsi="Cambria"/>
          <w:b/>
          <w:sz w:val="24"/>
          <w:szCs w:val="22"/>
        </w:rPr>
        <w:t xml:space="preserve">VISTO </w:t>
      </w:r>
      <w:r w:rsidRPr="007522D7">
        <w:rPr>
          <w:rFonts w:ascii="Cambria" w:hAnsi="Cambria"/>
          <w:sz w:val="24"/>
          <w:szCs w:val="22"/>
        </w:rPr>
        <w:t>il D.Lgs. del 10 Agosto 2018 n.101 “Adeguamento al Regolamento UE 2016/679”;</w:t>
      </w:r>
    </w:p>
    <w:p w:rsidR="007522D7" w:rsidRPr="007522D7" w:rsidRDefault="007522D7" w:rsidP="00807324">
      <w:pPr>
        <w:pStyle w:val="Corpotesto"/>
        <w:spacing w:after="120" w:line="276" w:lineRule="auto"/>
        <w:ind w:left="104" w:right="114"/>
        <w:rPr>
          <w:rFonts w:ascii="Cambria" w:hAnsi="Cambria"/>
          <w:sz w:val="24"/>
          <w:szCs w:val="22"/>
        </w:rPr>
      </w:pPr>
      <w:r w:rsidRPr="007522D7">
        <w:rPr>
          <w:rFonts w:ascii="Cambria" w:hAnsi="Cambria"/>
          <w:b/>
          <w:sz w:val="24"/>
          <w:szCs w:val="22"/>
        </w:rPr>
        <w:t xml:space="preserve">DATO ATTO </w:t>
      </w:r>
      <w:r w:rsidRPr="007522D7">
        <w:rPr>
          <w:rFonts w:ascii="Cambria" w:hAnsi="Cambria"/>
          <w:sz w:val="24"/>
          <w:szCs w:val="22"/>
        </w:rPr>
        <w:t xml:space="preserve">che il </w:t>
      </w:r>
      <w:r w:rsidRPr="007522D7">
        <w:rPr>
          <w:rFonts w:ascii="Cambria" w:hAnsi="Cambria"/>
          <w:sz w:val="24"/>
          <w:szCs w:val="22"/>
          <w:highlight w:val="yellow"/>
        </w:rPr>
        <w:t>Comune di Catanzaro</w:t>
      </w:r>
      <w:r w:rsidRPr="007522D7">
        <w:rPr>
          <w:rFonts w:ascii="Cambria" w:hAnsi="Cambria"/>
          <w:sz w:val="24"/>
          <w:szCs w:val="22"/>
        </w:rPr>
        <w:t xml:space="preserve"> è Titolare dei trattamenti dei dati personali, effettuati sia con strumenti elettronici che senza l’ausilio di strumenti elettronici, necessari per lo svolgimento </w:t>
      </w:r>
      <w:r w:rsidRPr="007522D7">
        <w:rPr>
          <w:rFonts w:ascii="Cambria" w:hAnsi="Cambria"/>
          <w:sz w:val="24"/>
          <w:szCs w:val="22"/>
          <w:highlight w:val="yellow"/>
        </w:rPr>
        <w:t>dei procedimenti amministrativi afferenti alle funzioni istituzionali affidate ai Comuni dalle fonti di diritto dell’Unione europea e dello Stato italiano</w:t>
      </w:r>
      <w:r w:rsidRPr="007522D7">
        <w:rPr>
          <w:rFonts w:ascii="Cambria" w:hAnsi="Cambria"/>
          <w:sz w:val="24"/>
          <w:szCs w:val="22"/>
        </w:rPr>
        <w:t>;</w:t>
      </w:r>
    </w:p>
    <w:p w:rsidR="007522D7" w:rsidRPr="007522D7" w:rsidRDefault="007522D7" w:rsidP="00807324">
      <w:pPr>
        <w:pStyle w:val="Corpotesto"/>
        <w:spacing w:after="120" w:line="276" w:lineRule="auto"/>
        <w:ind w:left="104" w:right="117"/>
        <w:rPr>
          <w:rFonts w:ascii="Cambria" w:hAnsi="Cambria"/>
          <w:sz w:val="24"/>
          <w:szCs w:val="22"/>
        </w:rPr>
      </w:pPr>
      <w:r w:rsidRPr="007522D7">
        <w:rPr>
          <w:rFonts w:ascii="Cambria" w:hAnsi="Cambria"/>
          <w:b/>
          <w:sz w:val="24"/>
          <w:szCs w:val="22"/>
        </w:rPr>
        <w:t xml:space="preserve">VISTA </w:t>
      </w:r>
      <w:r w:rsidRPr="007522D7">
        <w:rPr>
          <w:rFonts w:ascii="Cambria" w:hAnsi="Cambria"/>
          <w:sz w:val="24"/>
          <w:szCs w:val="22"/>
        </w:rPr>
        <w:t>la necessità di predisporre adeguate misure per il rispetto e l’adempimento del Regolamento UE</w:t>
      </w:r>
      <w:r w:rsidRPr="007522D7">
        <w:rPr>
          <w:rFonts w:ascii="Cambria" w:hAnsi="Cambria"/>
          <w:spacing w:val="-2"/>
          <w:sz w:val="24"/>
          <w:szCs w:val="22"/>
        </w:rPr>
        <w:t xml:space="preserve"> </w:t>
      </w:r>
      <w:r w:rsidRPr="007522D7">
        <w:rPr>
          <w:rFonts w:ascii="Cambria" w:hAnsi="Cambria"/>
          <w:sz w:val="24"/>
          <w:szCs w:val="22"/>
        </w:rPr>
        <w:t>2016/679.</w:t>
      </w:r>
    </w:p>
    <w:p w:rsidR="007522D7" w:rsidRPr="007522D7" w:rsidRDefault="007522D7" w:rsidP="00807324">
      <w:pPr>
        <w:pStyle w:val="Corpotesto"/>
        <w:spacing w:after="120" w:line="276" w:lineRule="auto"/>
        <w:ind w:left="104" w:right="116"/>
        <w:rPr>
          <w:rFonts w:ascii="Cambria" w:hAnsi="Cambria"/>
          <w:sz w:val="24"/>
          <w:szCs w:val="22"/>
        </w:rPr>
      </w:pPr>
      <w:r w:rsidRPr="007522D7">
        <w:rPr>
          <w:rFonts w:ascii="Cambria" w:hAnsi="Cambria"/>
          <w:b/>
          <w:sz w:val="24"/>
          <w:szCs w:val="22"/>
        </w:rPr>
        <w:t xml:space="preserve">PRESO ATTO </w:t>
      </w:r>
      <w:r w:rsidRPr="007522D7">
        <w:rPr>
          <w:rFonts w:ascii="Cambria" w:hAnsi="Cambria"/>
          <w:sz w:val="24"/>
          <w:szCs w:val="22"/>
        </w:rPr>
        <w:t xml:space="preserve">che il </w:t>
      </w:r>
      <w:r w:rsidRPr="007522D7">
        <w:rPr>
          <w:rFonts w:ascii="Cambria" w:hAnsi="Cambria"/>
          <w:sz w:val="24"/>
          <w:szCs w:val="22"/>
          <w:highlight w:val="yellow"/>
        </w:rPr>
        <w:t>Sindaco rappresenta il Comune</w:t>
      </w:r>
      <w:r w:rsidRPr="007522D7">
        <w:rPr>
          <w:rFonts w:ascii="Cambria" w:hAnsi="Cambria"/>
          <w:sz w:val="24"/>
          <w:szCs w:val="22"/>
        </w:rPr>
        <w:t xml:space="preserve"> e ne svolge le relative funzioni</w:t>
      </w:r>
    </w:p>
    <w:p w:rsidR="007522D7" w:rsidRPr="007522D7" w:rsidRDefault="007522D7" w:rsidP="007130CB">
      <w:pPr>
        <w:pStyle w:val="Corpotesto"/>
        <w:spacing w:after="40" w:line="276" w:lineRule="auto"/>
        <w:ind w:left="104"/>
        <w:rPr>
          <w:rFonts w:ascii="Cambria" w:hAnsi="Cambria"/>
          <w:sz w:val="24"/>
          <w:szCs w:val="22"/>
        </w:rPr>
      </w:pPr>
      <w:r w:rsidRPr="007522D7">
        <w:rPr>
          <w:rFonts w:ascii="Cambria" w:hAnsi="Cambria"/>
          <w:b/>
          <w:sz w:val="24"/>
          <w:szCs w:val="22"/>
        </w:rPr>
        <w:t xml:space="preserve">PRECISATO </w:t>
      </w:r>
      <w:r w:rsidRPr="007522D7">
        <w:rPr>
          <w:rFonts w:ascii="Cambria" w:hAnsi="Cambria"/>
          <w:sz w:val="24"/>
          <w:szCs w:val="22"/>
        </w:rPr>
        <w:t>che, ai fini del Regolamento UE 2016/679 s'intende per:</w:t>
      </w:r>
    </w:p>
    <w:p w:rsidR="007522D7" w:rsidRPr="007522D7" w:rsidRDefault="007522D7" w:rsidP="007130CB">
      <w:pPr>
        <w:pStyle w:val="Paragrafoelenco"/>
        <w:numPr>
          <w:ilvl w:val="0"/>
          <w:numId w:val="9"/>
        </w:numPr>
        <w:tabs>
          <w:tab w:val="left" w:pos="851"/>
        </w:tabs>
        <w:spacing w:before="2" w:after="40" w:line="276" w:lineRule="auto"/>
        <w:ind w:left="815" w:right="114" w:hanging="361"/>
        <w:rPr>
          <w:rFonts w:ascii="Cambria" w:hAnsi="Cambria"/>
          <w:sz w:val="24"/>
        </w:rPr>
      </w:pPr>
      <w:r w:rsidRPr="007522D7">
        <w:rPr>
          <w:rFonts w:ascii="Cambria" w:hAnsi="Cambria"/>
          <w:b/>
          <w:sz w:val="24"/>
        </w:rPr>
        <w:t>«</w:t>
      </w:r>
      <w:r w:rsidR="005F53EB" w:rsidRPr="007522D7">
        <w:rPr>
          <w:rFonts w:ascii="Cambria" w:hAnsi="Cambria"/>
          <w:b/>
          <w:sz w:val="24"/>
        </w:rPr>
        <w:t xml:space="preserve">Dato </w:t>
      </w:r>
      <w:r w:rsidRPr="007522D7">
        <w:rPr>
          <w:rFonts w:ascii="Cambria" w:hAnsi="Cambria"/>
          <w:b/>
          <w:sz w:val="24"/>
        </w:rPr>
        <w:t>personale»</w:t>
      </w:r>
      <w:r w:rsidRPr="007522D7">
        <w:rPr>
          <w:rFonts w:ascii="Cambria" w:hAnsi="Cambria"/>
          <w:sz w:val="24"/>
        </w:rPr>
        <w:t>: qualsiasi informazione riguardante una persona fisica identificata o identificabile («interessato»); si considera identificabile la persona fisica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w:t>
      </w:r>
      <w:r w:rsidRPr="007522D7">
        <w:rPr>
          <w:rFonts w:ascii="Cambria" w:hAnsi="Cambria"/>
          <w:spacing w:val="-2"/>
          <w:sz w:val="24"/>
        </w:rPr>
        <w:t xml:space="preserve"> </w:t>
      </w:r>
      <w:r w:rsidRPr="007522D7">
        <w:rPr>
          <w:rFonts w:ascii="Cambria" w:hAnsi="Cambria"/>
          <w:sz w:val="24"/>
        </w:rPr>
        <w:t>sociale;</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rPr>
      </w:pPr>
      <w:r w:rsidRPr="007522D7">
        <w:rPr>
          <w:rFonts w:ascii="Cambria" w:hAnsi="Cambria"/>
          <w:b/>
          <w:sz w:val="24"/>
        </w:rPr>
        <w:t>«</w:t>
      </w:r>
      <w:r w:rsidR="005F53EB" w:rsidRPr="007522D7">
        <w:rPr>
          <w:rFonts w:ascii="Cambria" w:hAnsi="Cambria"/>
          <w:b/>
          <w:sz w:val="24"/>
        </w:rPr>
        <w:t>Trattamento</w:t>
      </w:r>
      <w:r w:rsidRPr="007522D7">
        <w:rPr>
          <w:rFonts w:ascii="Cambria" w:hAnsi="Cambria"/>
          <w:b/>
          <w:sz w:val="24"/>
        </w:rPr>
        <w:t>»</w:t>
      </w:r>
      <w:r w:rsidRPr="007522D7">
        <w:rPr>
          <w:rFonts w:ascii="Cambria" w:hAnsi="Cambria"/>
          <w:sz w:val="24"/>
        </w:rPr>
        <w:t>: qualsiasi operazione o insieme di operazioni, compiute con o senza l'ausilio di processi automatizzati e applicate a dati personali o insiemi di dati personali, come la raccolta, la 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w:t>
      </w:r>
      <w:r w:rsidRPr="007522D7">
        <w:rPr>
          <w:rFonts w:ascii="Cambria" w:hAnsi="Cambria"/>
          <w:spacing w:val="-4"/>
          <w:sz w:val="24"/>
        </w:rPr>
        <w:t xml:space="preserve"> </w:t>
      </w:r>
      <w:r w:rsidRPr="007522D7">
        <w:rPr>
          <w:rFonts w:ascii="Cambria" w:hAnsi="Cambria"/>
          <w:sz w:val="24"/>
        </w:rPr>
        <w:t>distruzione;</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rPr>
        <w:lastRenderedPageBreak/>
        <w:t>«</w:t>
      </w:r>
      <w:r w:rsidR="005F53EB" w:rsidRPr="007522D7">
        <w:rPr>
          <w:rFonts w:ascii="Cambria" w:hAnsi="Cambria"/>
          <w:b/>
          <w:sz w:val="24"/>
        </w:rPr>
        <w:t xml:space="preserve">Limitazione </w:t>
      </w:r>
      <w:r w:rsidRPr="007522D7">
        <w:rPr>
          <w:rFonts w:ascii="Cambria" w:hAnsi="Cambria"/>
          <w:b/>
          <w:sz w:val="24"/>
        </w:rPr>
        <w:t>di trattamento»</w:t>
      </w:r>
      <w:r w:rsidRPr="007522D7">
        <w:rPr>
          <w:rFonts w:ascii="Cambria" w:hAnsi="Cambria"/>
          <w:sz w:val="24"/>
        </w:rPr>
        <w:t>: il contrassegno dei dati personali conservati con l'obiettivo di limitarne il trattamento in</w:t>
      </w:r>
      <w:r w:rsidRPr="007522D7">
        <w:rPr>
          <w:rFonts w:ascii="Cambria" w:hAnsi="Cambria"/>
          <w:spacing w:val="-2"/>
          <w:sz w:val="24"/>
        </w:rPr>
        <w:t xml:space="preserve"> </w:t>
      </w:r>
      <w:r w:rsidRPr="007522D7">
        <w:rPr>
          <w:rFonts w:ascii="Cambria" w:hAnsi="Cambria"/>
          <w:sz w:val="24"/>
        </w:rPr>
        <w:t>futuro;</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Profilazione</w:t>
      </w:r>
      <w:r w:rsidRPr="007522D7">
        <w:rPr>
          <w:rFonts w:ascii="Cambria" w:hAnsi="Cambria"/>
          <w:b/>
          <w:sz w:val="24"/>
          <w:szCs w:val="24"/>
        </w:rPr>
        <w:t>»</w:t>
      </w:r>
      <w:r w:rsidRPr="007522D7">
        <w:rPr>
          <w:rFonts w:ascii="Cambria" w:hAnsi="Cambria"/>
          <w:sz w:val="24"/>
          <w:szCs w:val="24"/>
        </w:rPr>
        <w:t>: qualsiasi forma di trattamento automatizzato di dati personali consistente nell'utilizzo</w:t>
      </w:r>
      <w:r w:rsidRPr="007522D7">
        <w:rPr>
          <w:rFonts w:ascii="Cambria" w:hAnsi="Cambria"/>
          <w:spacing w:val="46"/>
          <w:sz w:val="24"/>
          <w:szCs w:val="24"/>
        </w:rPr>
        <w:t xml:space="preserve"> </w:t>
      </w:r>
      <w:r w:rsidRPr="007522D7">
        <w:rPr>
          <w:rFonts w:ascii="Cambria" w:hAnsi="Cambria"/>
          <w:sz w:val="24"/>
          <w:szCs w:val="24"/>
        </w:rPr>
        <w:t>di</w:t>
      </w:r>
      <w:r w:rsidRPr="007522D7">
        <w:rPr>
          <w:rFonts w:ascii="Cambria" w:hAnsi="Cambria"/>
          <w:spacing w:val="47"/>
          <w:sz w:val="24"/>
          <w:szCs w:val="24"/>
        </w:rPr>
        <w:t xml:space="preserve"> </w:t>
      </w:r>
      <w:r w:rsidRPr="007522D7">
        <w:rPr>
          <w:rFonts w:ascii="Cambria" w:hAnsi="Cambria"/>
          <w:sz w:val="24"/>
          <w:szCs w:val="24"/>
        </w:rPr>
        <w:t>tali</w:t>
      </w:r>
      <w:r w:rsidRPr="007522D7">
        <w:rPr>
          <w:rFonts w:ascii="Cambria" w:hAnsi="Cambria"/>
          <w:spacing w:val="46"/>
          <w:sz w:val="24"/>
          <w:szCs w:val="24"/>
        </w:rPr>
        <w:t xml:space="preserve"> </w:t>
      </w:r>
      <w:r w:rsidRPr="007522D7">
        <w:rPr>
          <w:rFonts w:ascii="Cambria" w:hAnsi="Cambria"/>
          <w:sz w:val="24"/>
          <w:szCs w:val="24"/>
        </w:rPr>
        <w:t>dati</w:t>
      </w:r>
      <w:r w:rsidRPr="007522D7">
        <w:rPr>
          <w:rFonts w:ascii="Cambria" w:hAnsi="Cambria"/>
          <w:spacing w:val="47"/>
          <w:sz w:val="24"/>
          <w:szCs w:val="24"/>
        </w:rPr>
        <w:t xml:space="preserve"> </w:t>
      </w:r>
      <w:r w:rsidRPr="007522D7">
        <w:rPr>
          <w:rFonts w:ascii="Cambria" w:hAnsi="Cambria"/>
          <w:sz w:val="24"/>
          <w:szCs w:val="24"/>
        </w:rPr>
        <w:t>personali</w:t>
      </w:r>
      <w:r w:rsidRPr="007522D7">
        <w:rPr>
          <w:rFonts w:ascii="Cambria" w:hAnsi="Cambria"/>
          <w:spacing w:val="47"/>
          <w:sz w:val="24"/>
          <w:szCs w:val="24"/>
        </w:rPr>
        <w:t xml:space="preserve"> </w:t>
      </w:r>
      <w:r w:rsidRPr="007522D7">
        <w:rPr>
          <w:rFonts w:ascii="Cambria" w:hAnsi="Cambria"/>
          <w:sz w:val="24"/>
          <w:szCs w:val="24"/>
        </w:rPr>
        <w:t>per</w:t>
      </w:r>
      <w:r w:rsidRPr="007522D7">
        <w:rPr>
          <w:rFonts w:ascii="Cambria" w:hAnsi="Cambria"/>
          <w:spacing w:val="45"/>
          <w:sz w:val="24"/>
          <w:szCs w:val="24"/>
        </w:rPr>
        <w:t xml:space="preserve"> </w:t>
      </w:r>
      <w:r w:rsidRPr="007522D7">
        <w:rPr>
          <w:rFonts w:ascii="Cambria" w:hAnsi="Cambria"/>
          <w:sz w:val="24"/>
          <w:szCs w:val="24"/>
        </w:rPr>
        <w:t>valutare</w:t>
      </w:r>
      <w:r w:rsidRPr="007522D7">
        <w:rPr>
          <w:rFonts w:ascii="Cambria" w:hAnsi="Cambria"/>
          <w:spacing w:val="46"/>
          <w:sz w:val="24"/>
          <w:szCs w:val="24"/>
        </w:rPr>
        <w:t xml:space="preserve"> </w:t>
      </w:r>
      <w:r w:rsidRPr="007522D7">
        <w:rPr>
          <w:rFonts w:ascii="Cambria" w:hAnsi="Cambria"/>
          <w:sz w:val="24"/>
          <w:szCs w:val="24"/>
        </w:rPr>
        <w:t>determinati</w:t>
      </w:r>
      <w:r w:rsidRPr="007522D7">
        <w:rPr>
          <w:rFonts w:ascii="Cambria" w:hAnsi="Cambria"/>
          <w:spacing w:val="47"/>
          <w:sz w:val="24"/>
          <w:szCs w:val="24"/>
        </w:rPr>
        <w:t xml:space="preserve"> </w:t>
      </w:r>
      <w:r w:rsidRPr="007522D7">
        <w:rPr>
          <w:rFonts w:ascii="Cambria" w:hAnsi="Cambria"/>
          <w:sz w:val="24"/>
          <w:szCs w:val="24"/>
        </w:rPr>
        <w:t>aspetti</w:t>
      </w:r>
      <w:r w:rsidRPr="007522D7">
        <w:rPr>
          <w:rFonts w:ascii="Cambria" w:hAnsi="Cambria"/>
          <w:spacing w:val="46"/>
          <w:sz w:val="24"/>
          <w:szCs w:val="24"/>
        </w:rPr>
        <w:t xml:space="preserve"> </w:t>
      </w:r>
      <w:r w:rsidRPr="007522D7">
        <w:rPr>
          <w:rFonts w:ascii="Cambria" w:hAnsi="Cambria"/>
          <w:sz w:val="24"/>
          <w:szCs w:val="24"/>
        </w:rPr>
        <w:t>personali</w:t>
      </w:r>
      <w:r w:rsidRPr="007522D7">
        <w:rPr>
          <w:rFonts w:ascii="Cambria" w:hAnsi="Cambria"/>
          <w:spacing w:val="47"/>
          <w:sz w:val="24"/>
          <w:szCs w:val="24"/>
        </w:rPr>
        <w:t xml:space="preserve"> </w:t>
      </w:r>
      <w:r w:rsidRPr="007522D7">
        <w:rPr>
          <w:rFonts w:ascii="Cambria" w:hAnsi="Cambria"/>
          <w:sz w:val="24"/>
          <w:szCs w:val="24"/>
        </w:rPr>
        <w:t>relativi</w:t>
      </w:r>
      <w:r w:rsidRPr="007522D7">
        <w:rPr>
          <w:rFonts w:ascii="Cambria" w:hAnsi="Cambria"/>
          <w:spacing w:val="47"/>
          <w:sz w:val="24"/>
          <w:szCs w:val="24"/>
        </w:rPr>
        <w:t xml:space="preserve"> </w:t>
      </w:r>
      <w:r w:rsidRPr="007522D7">
        <w:rPr>
          <w:rFonts w:ascii="Cambria" w:hAnsi="Cambria"/>
          <w:sz w:val="24"/>
          <w:szCs w:val="24"/>
        </w:rPr>
        <w:t>a</w:t>
      </w:r>
      <w:r w:rsidRPr="007522D7">
        <w:rPr>
          <w:rFonts w:ascii="Cambria" w:hAnsi="Cambria"/>
          <w:spacing w:val="47"/>
          <w:sz w:val="24"/>
          <w:szCs w:val="24"/>
        </w:rPr>
        <w:t xml:space="preserve"> </w:t>
      </w:r>
      <w:r w:rsidRPr="007522D7">
        <w:rPr>
          <w:rFonts w:ascii="Cambria" w:hAnsi="Cambria"/>
          <w:sz w:val="24"/>
          <w:szCs w:val="24"/>
        </w:rPr>
        <w:t>una persona fisica, in particolare per analizzare o prevedere aspetti riguardanti il rendimento professionale, la situazione economica, la salute, le preferenze personali, gli interessi, l'affidabilità, il comportamento, l'ubicazione o gli spostamenti di detta persona fisica;</w:t>
      </w:r>
    </w:p>
    <w:p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Pseudonimizzazione</w:t>
      </w:r>
      <w:r w:rsidRPr="007522D7">
        <w:rPr>
          <w:rFonts w:ascii="Cambria" w:hAnsi="Cambria"/>
          <w:b/>
          <w:sz w:val="24"/>
          <w:szCs w:val="24"/>
        </w:rPr>
        <w:t>»</w:t>
      </w:r>
      <w:r w:rsidRPr="007522D7">
        <w:rPr>
          <w:rFonts w:ascii="Cambria" w:hAnsi="Cambria"/>
          <w:sz w:val="24"/>
          <w:szCs w:val="24"/>
        </w:rPr>
        <w:t xml:space="preserve">: il trattamento dei dati personali in </w:t>
      </w:r>
      <w:r w:rsidR="005F53EB">
        <w:rPr>
          <w:rFonts w:ascii="Cambria" w:hAnsi="Cambria"/>
          <w:sz w:val="24"/>
          <w:szCs w:val="24"/>
        </w:rPr>
        <w:t xml:space="preserve">modo tale che i dati personali </w:t>
      </w:r>
      <w:r w:rsidRPr="007522D7">
        <w:rPr>
          <w:rFonts w:ascii="Cambria" w:hAnsi="Cambria"/>
          <w:sz w:val="24"/>
          <w:szCs w:val="24"/>
        </w:rPr>
        <w:t>non possano più essere attribuiti a un interessato specifico senza l'utilizzo di informazioni aggiuntive, a condizione che tali informazioni aggiuntive siano conservate separatamente e soggette a misure tecniche e organizzative intese a garantire che tali dati personali non siano attribuiti a una persona fisica identificata o</w:t>
      </w:r>
      <w:r w:rsidRPr="007522D7">
        <w:rPr>
          <w:rFonts w:ascii="Cambria" w:hAnsi="Cambria"/>
          <w:spacing w:val="-5"/>
          <w:sz w:val="24"/>
          <w:szCs w:val="24"/>
        </w:rPr>
        <w:t xml:space="preserve"> </w:t>
      </w:r>
      <w:r w:rsidRPr="007522D7">
        <w:rPr>
          <w:rFonts w:ascii="Cambria" w:hAnsi="Cambria"/>
          <w:sz w:val="24"/>
          <w:szCs w:val="24"/>
        </w:rPr>
        <w:t>identificabile;</w:t>
      </w:r>
    </w:p>
    <w:p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Archivio</w:t>
      </w:r>
      <w:r w:rsidRPr="007522D7">
        <w:rPr>
          <w:rFonts w:ascii="Cambria" w:hAnsi="Cambria"/>
          <w:b/>
          <w:sz w:val="24"/>
          <w:szCs w:val="24"/>
        </w:rPr>
        <w:t>»</w:t>
      </w:r>
      <w:r w:rsidRPr="007522D7">
        <w:rPr>
          <w:rFonts w:ascii="Cambria" w:hAnsi="Cambria"/>
          <w:sz w:val="24"/>
          <w:szCs w:val="24"/>
        </w:rPr>
        <w:t>: qualsiasi insieme strutturato di dati personali accessibili secondo criteri determinati, indipendentemente dal fatto che tale insieme sia centralizzato, decentralizzato o ripartito in modo funzionale o geografico;</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«Titolare del trattamento»</w:t>
      </w:r>
      <w:r w:rsidRPr="007522D7">
        <w:rPr>
          <w:rFonts w:ascii="Cambria" w:hAnsi="Cambria"/>
          <w:sz w:val="24"/>
          <w:szCs w:val="24"/>
        </w:rPr>
        <w:t>: la persona fisica o giuridica, l'autorità pubblica, il servizio o altro organismo che, singolarmente o insieme ad altri, determina le finalità e i mezzi del trattamento di dati personali; quando le finalità e i mezzi di tale trattamento sono determinati dal diritto dell'Unione o degli Stati membri, il Titolare del trattamento o i criteri specifici applicabili alla sua designazione possono essere stabiliti dal diritto dell'Unione o degli Stati membri;</w:t>
      </w:r>
    </w:p>
    <w:p w:rsidR="007522D7" w:rsidRPr="007522D7" w:rsidRDefault="007522D7" w:rsidP="007130CB">
      <w:pPr>
        <w:pStyle w:val="Paragrafoelenco"/>
        <w:numPr>
          <w:ilvl w:val="0"/>
          <w:numId w:val="9"/>
        </w:numPr>
        <w:tabs>
          <w:tab w:val="left" w:pos="851"/>
        </w:tabs>
        <w:spacing w:before="0" w:after="40" w:line="276" w:lineRule="auto"/>
        <w:ind w:left="815" w:right="116" w:hanging="361"/>
        <w:rPr>
          <w:rFonts w:ascii="Cambria" w:hAnsi="Cambria"/>
          <w:sz w:val="24"/>
          <w:szCs w:val="24"/>
        </w:rPr>
      </w:pPr>
      <w:r w:rsidRPr="007522D7">
        <w:rPr>
          <w:rFonts w:ascii="Cambria" w:hAnsi="Cambria"/>
          <w:b/>
          <w:sz w:val="24"/>
          <w:szCs w:val="24"/>
        </w:rPr>
        <w:t>«Responsabile del trattamento»</w:t>
      </w:r>
      <w:r w:rsidRPr="007522D7">
        <w:rPr>
          <w:rFonts w:ascii="Cambria" w:hAnsi="Cambria"/>
          <w:sz w:val="24"/>
          <w:szCs w:val="24"/>
        </w:rPr>
        <w:t>: la persona fisica o giuridica, l'autorità pubblica, il servizio o altro organismo che tratta dati personali per conto del Titolare del</w:t>
      </w:r>
      <w:r w:rsidRPr="007522D7">
        <w:rPr>
          <w:rFonts w:ascii="Cambria" w:hAnsi="Cambria"/>
          <w:spacing w:val="-10"/>
          <w:sz w:val="24"/>
          <w:szCs w:val="24"/>
        </w:rPr>
        <w:t xml:space="preserve"> </w:t>
      </w:r>
      <w:r w:rsidRPr="007522D7">
        <w:rPr>
          <w:rFonts w:ascii="Cambria" w:hAnsi="Cambria"/>
          <w:sz w:val="24"/>
          <w:szCs w:val="24"/>
        </w:rPr>
        <w:t>trattamento;</w:t>
      </w: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t>«Destinatario»</w:t>
      </w:r>
      <w:r w:rsidRPr="007522D7">
        <w:rPr>
          <w:rFonts w:ascii="Cambria" w:hAnsi="Cambria"/>
          <w:sz w:val="24"/>
          <w:szCs w:val="24"/>
        </w:rPr>
        <w:t>: la persona fisica o giuridica, l'autorità pubblica, il servizio o un altro organismo che riceve comunicazione di dati personali, che si tratti o meno di terzi. Tuttavia, le autorità pubbliche che possono ricevere comunicazione di dati personali nell'ambito di una specifica indagine conformemente al diritto dell'Unione o degli Stati membri non sono considerate destinatari; il trattamento di tali dati da parte di dette autorità pubbliche è conforme alle norme applicabili in materia di protezione dei dati secondo le finalità del trattamento;</w:t>
      </w:r>
    </w:p>
    <w:p w:rsidR="007522D7" w:rsidRPr="007522D7" w:rsidRDefault="007522D7" w:rsidP="007130CB">
      <w:pPr>
        <w:pStyle w:val="Paragrafoelenco"/>
        <w:numPr>
          <w:ilvl w:val="0"/>
          <w:numId w:val="9"/>
        </w:numPr>
        <w:tabs>
          <w:tab w:val="left" w:pos="851"/>
        </w:tabs>
        <w:spacing w:before="0" w:after="40" w:line="276" w:lineRule="auto"/>
        <w:ind w:left="815" w:right="117"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Terzo</w:t>
      </w:r>
      <w:r w:rsidRPr="007522D7">
        <w:rPr>
          <w:rFonts w:ascii="Cambria" w:hAnsi="Cambria"/>
          <w:b/>
          <w:sz w:val="24"/>
          <w:szCs w:val="24"/>
        </w:rPr>
        <w:t>»</w:t>
      </w:r>
      <w:r w:rsidRPr="007522D7">
        <w:rPr>
          <w:rFonts w:ascii="Cambria" w:hAnsi="Cambria"/>
          <w:sz w:val="24"/>
          <w:szCs w:val="24"/>
        </w:rPr>
        <w:t>: la persona fisica o giuridica, l'autorità pubblica, il servizio o altro organismo che non sia l'interessato, il Titolare del trattamento, il responsabile del trattamento e le persone autorizzate al trattamento dei dati personali sotto l'autorità diretta del Titolare o del responsabile;</w:t>
      </w:r>
    </w:p>
    <w:p w:rsid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 xml:space="preserve">Consenso </w:t>
      </w:r>
      <w:r w:rsidRPr="007522D7">
        <w:rPr>
          <w:rFonts w:ascii="Cambria" w:hAnsi="Cambria"/>
          <w:b/>
          <w:sz w:val="24"/>
          <w:szCs w:val="24"/>
        </w:rPr>
        <w:t>dell'interessato»</w:t>
      </w:r>
      <w:r w:rsidRPr="007522D7">
        <w:rPr>
          <w:rFonts w:ascii="Cambria" w:hAnsi="Cambria"/>
          <w:sz w:val="24"/>
          <w:szCs w:val="24"/>
        </w:rPr>
        <w:t>: qualsiasi manifestazione di volontà libera, specifica, informata e inequivocabile dell'interessato, con la quale lo stesso manifesta il proprio assenso, mediante dichiarazione o azione positiva inequivocabile, che i dati personali che lo riguardano siano oggetto di</w:t>
      </w:r>
      <w:r w:rsidRPr="007522D7">
        <w:rPr>
          <w:rFonts w:ascii="Cambria" w:hAnsi="Cambria"/>
          <w:spacing w:val="-1"/>
          <w:sz w:val="24"/>
          <w:szCs w:val="24"/>
        </w:rPr>
        <w:t xml:space="preserve"> </w:t>
      </w:r>
      <w:r w:rsidRPr="007522D7">
        <w:rPr>
          <w:rFonts w:ascii="Cambria" w:hAnsi="Cambria"/>
          <w:sz w:val="24"/>
          <w:szCs w:val="24"/>
        </w:rPr>
        <w:t>trattamento;</w:t>
      </w:r>
    </w:p>
    <w:p w:rsidR="007130CB" w:rsidRPr="007522D7" w:rsidRDefault="007130CB" w:rsidP="007130CB">
      <w:pPr>
        <w:pStyle w:val="Paragrafoelenco"/>
        <w:tabs>
          <w:tab w:val="left" w:pos="851"/>
        </w:tabs>
        <w:spacing w:before="0" w:line="276" w:lineRule="auto"/>
        <w:ind w:left="815" w:right="115" w:firstLine="0"/>
        <w:rPr>
          <w:rFonts w:ascii="Cambria" w:hAnsi="Cambria"/>
          <w:sz w:val="24"/>
          <w:szCs w:val="24"/>
        </w:rPr>
      </w:pPr>
    </w:p>
    <w:p w:rsidR="007522D7" w:rsidRPr="007522D7" w:rsidRDefault="007522D7" w:rsidP="007130CB">
      <w:pPr>
        <w:pStyle w:val="Paragrafoelenco"/>
        <w:numPr>
          <w:ilvl w:val="0"/>
          <w:numId w:val="9"/>
        </w:numPr>
        <w:tabs>
          <w:tab w:val="left" w:pos="851"/>
        </w:tabs>
        <w:spacing w:before="0" w:after="40" w:line="276" w:lineRule="auto"/>
        <w:ind w:left="815" w:right="114" w:hanging="361"/>
        <w:rPr>
          <w:rFonts w:ascii="Cambria" w:hAnsi="Cambria"/>
          <w:sz w:val="24"/>
          <w:szCs w:val="24"/>
        </w:rPr>
      </w:pPr>
      <w:r w:rsidRPr="007522D7">
        <w:rPr>
          <w:rFonts w:ascii="Cambria" w:hAnsi="Cambria"/>
          <w:b/>
          <w:sz w:val="24"/>
          <w:szCs w:val="24"/>
        </w:rPr>
        <w:lastRenderedPageBreak/>
        <w:t>«</w:t>
      </w:r>
      <w:r w:rsidR="005F53EB" w:rsidRPr="007522D7">
        <w:rPr>
          <w:rFonts w:ascii="Cambria" w:hAnsi="Cambria"/>
          <w:b/>
          <w:sz w:val="24"/>
          <w:szCs w:val="24"/>
        </w:rPr>
        <w:t xml:space="preserve">Violazione </w:t>
      </w:r>
      <w:r w:rsidRPr="007522D7">
        <w:rPr>
          <w:rFonts w:ascii="Cambria" w:hAnsi="Cambria"/>
          <w:b/>
          <w:sz w:val="24"/>
          <w:szCs w:val="24"/>
        </w:rPr>
        <w:t>dei dati personali»</w:t>
      </w:r>
      <w:r w:rsidRPr="007522D7">
        <w:rPr>
          <w:rFonts w:ascii="Cambria" w:hAnsi="Cambria"/>
          <w:sz w:val="24"/>
          <w:szCs w:val="24"/>
        </w:rPr>
        <w:t>: la violazione di sicurezza che comporta accidentalmente o in modo illecito la distruzione, la perdita, la modifica, la divulgazione non autorizzata o l'accesso ai dati personali trasmessi, conservati o comunque</w:t>
      </w:r>
      <w:r w:rsidRPr="007522D7">
        <w:rPr>
          <w:rFonts w:ascii="Cambria" w:hAnsi="Cambria"/>
          <w:spacing w:val="-1"/>
          <w:sz w:val="24"/>
          <w:szCs w:val="24"/>
        </w:rPr>
        <w:t xml:space="preserve"> </w:t>
      </w:r>
      <w:r w:rsidRPr="007522D7">
        <w:rPr>
          <w:rFonts w:ascii="Cambria" w:hAnsi="Cambria"/>
          <w:sz w:val="24"/>
          <w:szCs w:val="24"/>
        </w:rPr>
        <w:t>trattati;</w:t>
      </w:r>
    </w:p>
    <w:p w:rsidR="007522D7" w:rsidRPr="007522D7" w:rsidRDefault="007522D7" w:rsidP="007130CB">
      <w:pPr>
        <w:pStyle w:val="Paragrafoelenco"/>
        <w:numPr>
          <w:ilvl w:val="0"/>
          <w:numId w:val="9"/>
        </w:numPr>
        <w:tabs>
          <w:tab w:val="left" w:pos="851"/>
        </w:tabs>
        <w:spacing w:before="0" w:after="40" w:line="276" w:lineRule="auto"/>
        <w:ind w:left="815" w:right="115" w:hanging="361"/>
        <w:rPr>
          <w:rFonts w:ascii="Cambria" w:hAnsi="Cambria"/>
          <w:sz w:val="24"/>
          <w:szCs w:val="24"/>
        </w:rPr>
      </w:pPr>
      <w:r w:rsidRPr="007522D7">
        <w:rPr>
          <w:rFonts w:ascii="Cambria" w:hAnsi="Cambria"/>
          <w:b/>
          <w:sz w:val="24"/>
          <w:szCs w:val="24"/>
        </w:rPr>
        <w:t>«</w:t>
      </w:r>
      <w:r w:rsidR="005F53EB" w:rsidRPr="007522D7">
        <w:rPr>
          <w:rFonts w:ascii="Cambria" w:hAnsi="Cambria"/>
          <w:b/>
          <w:sz w:val="24"/>
          <w:szCs w:val="24"/>
        </w:rPr>
        <w:t xml:space="preserve">Dati </w:t>
      </w:r>
      <w:r w:rsidRPr="007522D7">
        <w:rPr>
          <w:rFonts w:ascii="Cambria" w:hAnsi="Cambria"/>
          <w:b/>
          <w:sz w:val="24"/>
          <w:szCs w:val="24"/>
        </w:rPr>
        <w:t>genetici»</w:t>
      </w:r>
      <w:r w:rsidRPr="007522D7">
        <w:rPr>
          <w:rFonts w:ascii="Cambria" w:hAnsi="Cambria"/>
          <w:sz w:val="24"/>
          <w:szCs w:val="24"/>
        </w:rPr>
        <w:t>: i dati personali relativi alle caratteristiche genetiche ereditarie o acquisite di una persona fisica che forniscono informazioni univoche sulla fisiologia o sulla salute di detta persona fisica, e che risultano in particolare dall'analisi di un campione biologico della persona fisica in</w:t>
      </w:r>
      <w:r w:rsidRPr="007522D7">
        <w:rPr>
          <w:rFonts w:ascii="Cambria" w:hAnsi="Cambria"/>
          <w:spacing w:val="-3"/>
          <w:sz w:val="24"/>
          <w:szCs w:val="24"/>
        </w:rPr>
        <w:t xml:space="preserve"> </w:t>
      </w:r>
      <w:r w:rsidRPr="007522D7">
        <w:rPr>
          <w:rFonts w:ascii="Cambria" w:hAnsi="Cambria"/>
          <w:sz w:val="24"/>
          <w:szCs w:val="24"/>
        </w:rPr>
        <w:t>questione;</w:t>
      </w:r>
    </w:p>
    <w:p w:rsidR="007522D7" w:rsidRPr="005F53EB" w:rsidRDefault="007522D7" w:rsidP="007130CB">
      <w:pPr>
        <w:pStyle w:val="Paragrafoelenco"/>
        <w:numPr>
          <w:ilvl w:val="0"/>
          <w:numId w:val="9"/>
        </w:numPr>
        <w:tabs>
          <w:tab w:val="left" w:pos="851"/>
        </w:tabs>
        <w:spacing w:before="0" w:after="40" w:line="276" w:lineRule="auto"/>
        <w:ind w:left="815" w:right="116" w:hanging="361"/>
        <w:rPr>
          <w:rFonts w:ascii="Cambria" w:hAnsi="Cambria"/>
          <w:sz w:val="24"/>
          <w:szCs w:val="24"/>
        </w:rPr>
      </w:pPr>
      <w:r w:rsidRPr="005F53EB">
        <w:rPr>
          <w:rFonts w:ascii="Cambria" w:hAnsi="Cambria"/>
          <w:b/>
          <w:sz w:val="24"/>
          <w:szCs w:val="24"/>
        </w:rPr>
        <w:t>«</w:t>
      </w:r>
      <w:r w:rsidR="005F53EB" w:rsidRPr="005F53EB">
        <w:rPr>
          <w:rFonts w:ascii="Cambria" w:hAnsi="Cambria"/>
          <w:b/>
          <w:sz w:val="24"/>
          <w:szCs w:val="24"/>
        </w:rPr>
        <w:t xml:space="preserve">Dati </w:t>
      </w:r>
      <w:r w:rsidRPr="005F53EB">
        <w:rPr>
          <w:rFonts w:ascii="Cambria" w:hAnsi="Cambria"/>
          <w:b/>
          <w:sz w:val="24"/>
          <w:szCs w:val="24"/>
        </w:rPr>
        <w:t>biometrici»</w:t>
      </w:r>
      <w:r w:rsidRPr="005F53EB">
        <w:rPr>
          <w:rFonts w:ascii="Cambria" w:hAnsi="Cambria"/>
          <w:sz w:val="24"/>
          <w:szCs w:val="24"/>
        </w:rPr>
        <w:t>: i dati personali ottenuti da un trattamento tecnico specifico relativi alle caratteristiche fisiche, fisiologiche o comportamentali di una persona fisica che ne consentono o confermano l'identificazione univoca, quali l'immagine facciale o i dati dattiloscopici;</w:t>
      </w:r>
    </w:p>
    <w:p w:rsidR="005F53EB" w:rsidRPr="00807324" w:rsidRDefault="005F53EB" w:rsidP="007130CB">
      <w:pPr>
        <w:pStyle w:val="Paragrafoelenco"/>
        <w:numPr>
          <w:ilvl w:val="0"/>
          <w:numId w:val="9"/>
        </w:numPr>
        <w:tabs>
          <w:tab w:val="left" w:pos="1108"/>
        </w:tabs>
        <w:spacing w:before="0" w:after="180" w:line="276" w:lineRule="auto"/>
        <w:ind w:left="815" w:right="115" w:hanging="361"/>
        <w:rPr>
          <w:rFonts w:ascii="Cambria" w:hAnsi="Cambria"/>
          <w:sz w:val="24"/>
        </w:rPr>
      </w:pPr>
      <w:r w:rsidRPr="005F53EB">
        <w:rPr>
          <w:rFonts w:ascii="Cambria" w:hAnsi="Cambria"/>
          <w:b/>
          <w:sz w:val="24"/>
        </w:rPr>
        <w:t>«Dati relativi alla salute»</w:t>
      </w:r>
      <w:r w:rsidRPr="005F53EB">
        <w:rPr>
          <w:rFonts w:ascii="Cambria" w:hAnsi="Cambria"/>
          <w:sz w:val="24"/>
        </w:rPr>
        <w:t>: i dati personali attinenti alla salute fisica o mentale di una persona fisica, compresa la prestazione di servizi di assistenza sanitaria, che rivelano informazioni relative al suo stato di</w:t>
      </w:r>
      <w:r w:rsidRPr="005F53EB">
        <w:rPr>
          <w:rFonts w:ascii="Cambria" w:hAnsi="Cambria"/>
          <w:spacing w:val="-2"/>
          <w:sz w:val="24"/>
        </w:rPr>
        <w:t xml:space="preserve"> </w:t>
      </w:r>
      <w:r w:rsidRPr="005F53EB">
        <w:rPr>
          <w:rFonts w:ascii="Cambria" w:hAnsi="Cambria"/>
          <w:sz w:val="24"/>
        </w:rPr>
        <w:t>salute;</w:t>
      </w:r>
    </w:p>
    <w:p w:rsidR="005F53EB" w:rsidRPr="005F53EB" w:rsidRDefault="005F53EB" w:rsidP="007130CB">
      <w:pPr>
        <w:tabs>
          <w:tab w:val="left" w:pos="1108"/>
        </w:tabs>
        <w:spacing w:before="120" w:after="40" w:line="276" w:lineRule="auto"/>
        <w:ind w:right="114"/>
        <w:rPr>
          <w:rFonts w:asciiTheme="majorHAnsi" w:hAnsiTheme="majorHAnsi"/>
          <w:sz w:val="24"/>
        </w:rPr>
      </w:pPr>
      <w:r w:rsidRPr="005F53EB">
        <w:rPr>
          <w:rFonts w:asciiTheme="majorHAnsi" w:hAnsiTheme="majorHAnsi"/>
          <w:b/>
          <w:sz w:val="24"/>
        </w:rPr>
        <w:t xml:space="preserve">POSTO CHE </w:t>
      </w:r>
      <w:r w:rsidRPr="005F53EB">
        <w:rPr>
          <w:rFonts w:asciiTheme="majorHAnsi" w:hAnsiTheme="majorHAnsi"/>
          <w:sz w:val="24"/>
        </w:rPr>
        <w:t>ai sensi del Regolamento UE 2016/679 i dati personali sono:</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trattati in modo lecito, corretto e trasparente nei confronti dell'interessato («liceità, correttezza e trasparenza»);</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raccolti per finalità determinate, esplicite e legittime, e successivamente trattati in modo che non sia incompatibile con tali finalità;</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adeguati, pertinenti e limitati a quanto necessario rispetto alle finalità per le quali sono trattati («minimizzazione dei dati»);</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esatti e, se necessario, aggiornati; devono essere adottate tutte le misure ragionevoli per cancellare o rettificare tempestivamente i dati inesatti rispetto alle finalità per le quali sono trattati («esattezza»);</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conservati in una forma che consenta l'identificazione degli interessati per un arco di tempo non superiore al conseguimento delle finalità per le quali sono trattati; i dati personali possono essere conservati per periodi più lunghi a condizione che siano trattati esclusivamente a fini di archiviazione nel pubblico interesse, di ricerca scientifica o storica o a fini statistici, conformemente all'articolo 89, paragrafo 1, fatta salva l'attuazione di misure tecniche e organizzative adeguate richieste dal presente regolamento a tutela dei diritti e delle libertà dell'interessato («limitazione della conservazione»);</w:t>
      </w:r>
    </w:p>
    <w:p w:rsidR="005F53EB" w:rsidRPr="005F53EB" w:rsidRDefault="005F53EB" w:rsidP="007130CB">
      <w:pPr>
        <w:numPr>
          <w:ilvl w:val="0"/>
          <w:numId w:val="10"/>
        </w:numPr>
        <w:tabs>
          <w:tab w:val="left" w:pos="1108"/>
        </w:tabs>
        <w:spacing w:after="60" w:line="276" w:lineRule="auto"/>
        <w:ind w:left="688" w:right="114"/>
        <w:jc w:val="both"/>
        <w:rPr>
          <w:rFonts w:asciiTheme="majorHAnsi" w:hAnsiTheme="majorHAnsi"/>
          <w:sz w:val="24"/>
        </w:rPr>
      </w:pPr>
      <w:r w:rsidRPr="005F53EB">
        <w:rPr>
          <w:rFonts w:asciiTheme="majorHAnsi" w:hAnsiTheme="majorHAnsi"/>
          <w:sz w:val="24"/>
        </w:rPr>
        <w:t>trattati in maniera da garantire un'adeguata sicurezza dei dati personali, compresa la protezione, mediante misure tecniche e organizzative adeguate, da trattamenti non autorizzati o illeciti e dalla perdita, dalla distruzione o dal danno accidentali («integrità e riservatezza»).</w:t>
      </w:r>
    </w:p>
    <w:p w:rsidR="007130CB" w:rsidRDefault="005F53EB" w:rsidP="007130CB">
      <w:pPr>
        <w:numPr>
          <w:ilvl w:val="0"/>
          <w:numId w:val="10"/>
        </w:numPr>
        <w:tabs>
          <w:tab w:val="left" w:pos="1108"/>
        </w:tabs>
        <w:spacing w:after="120" w:line="276" w:lineRule="auto"/>
        <w:ind w:left="688" w:right="114"/>
        <w:jc w:val="both"/>
        <w:rPr>
          <w:rFonts w:asciiTheme="majorHAnsi" w:hAnsiTheme="majorHAnsi"/>
          <w:sz w:val="24"/>
        </w:rPr>
      </w:pPr>
      <w:r w:rsidRPr="005F53EB">
        <w:rPr>
          <w:rFonts w:asciiTheme="majorHAnsi" w:hAnsiTheme="majorHAnsi"/>
          <w:sz w:val="24"/>
        </w:rPr>
        <w:t>Il Titolare del trattamento è competente per il rispetto del presenti principi ed in grado di comprovarlo («responsabilizzazione»).</w:t>
      </w:r>
    </w:p>
    <w:p w:rsidR="007130CB" w:rsidRPr="007130CB" w:rsidRDefault="007130CB" w:rsidP="007130CB">
      <w:pPr>
        <w:tabs>
          <w:tab w:val="left" w:pos="1108"/>
        </w:tabs>
        <w:spacing w:after="120" w:line="276" w:lineRule="auto"/>
        <w:ind w:right="114"/>
        <w:jc w:val="both"/>
        <w:rPr>
          <w:rFonts w:asciiTheme="majorHAnsi" w:hAnsiTheme="majorHAnsi"/>
          <w:sz w:val="24"/>
        </w:rPr>
      </w:pPr>
    </w:p>
    <w:p w:rsidR="005F53EB" w:rsidRPr="005F53EB" w:rsidRDefault="005F53EB" w:rsidP="00807324">
      <w:pPr>
        <w:tabs>
          <w:tab w:val="left" w:pos="1108"/>
        </w:tabs>
        <w:spacing w:after="60" w:line="276" w:lineRule="auto"/>
        <w:ind w:right="114"/>
        <w:jc w:val="both"/>
        <w:rPr>
          <w:rFonts w:ascii="Cambria" w:hAnsi="Cambria"/>
          <w:b/>
          <w:bCs/>
          <w:sz w:val="24"/>
        </w:rPr>
      </w:pPr>
      <w:r w:rsidRPr="005F53EB">
        <w:rPr>
          <w:rFonts w:ascii="Cambria" w:hAnsi="Cambria"/>
          <w:b/>
          <w:bCs/>
          <w:sz w:val="24"/>
        </w:rPr>
        <w:lastRenderedPageBreak/>
        <w:t>Il trattamento è lecito solo se e nella misura in cui ricorre almeno una delle seguenti condizioni:</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l'interessato ha espresso il consenso al trattamento dei propri dati personali per una o più specifiche finalità;</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il trattamento è necessario all'esecuzione di un contratto di cui l'interessato è parte o all'esecuzione di misure precontrattuali adottate su richiesta dello stesso;</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il trattamento è necessario per adempiere un obbligo legale al quale è soggetto il Titolare del trattamento;</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il trattamento è necessario per la salvaguardia degli interessi vitali dell'interessato o di un'altra persona fisica;</w:t>
      </w:r>
    </w:p>
    <w:p w:rsidR="005F53EB" w:rsidRPr="005F53EB" w:rsidRDefault="005F53EB" w:rsidP="007130CB">
      <w:pPr>
        <w:numPr>
          <w:ilvl w:val="1"/>
          <w:numId w:val="10"/>
        </w:numPr>
        <w:tabs>
          <w:tab w:val="left" w:pos="1108"/>
        </w:tabs>
        <w:spacing w:after="20" w:line="276" w:lineRule="auto"/>
        <w:ind w:left="700" w:right="114"/>
        <w:jc w:val="both"/>
        <w:rPr>
          <w:rFonts w:ascii="Cambria" w:hAnsi="Cambria"/>
          <w:sz w:val="24"/>
        </w:rPr>
      </w:pPr>
      <w:r w:rsidRPr="005F53EB">
        <w:rPr>
          <w:rFonts w:ascii="Cambria" w:hAnsi="Cambria"/>
          <w:sz w:val="24"/>
        </w:rPr>
        <w:t>il trattamento è necessario per l'esecuzione di un compito di interesse pubblico o connesso all'esercizio di pubblici poteri di cui è investito il Titolare del trattamento;</w:t>
      </w:r>
    </w:p>
    <w:p w:rsidR="005F53EB" w:rsidRPr="00807324" w:rsidRDefault="005F53EB" w:rsidP="00807324">
      <w:pPr>
        <w:numPr>
          <w:ilvl w:val="1"/>
          <w:numId w:val="10"/>
        </w:numPr>
        <w:tabs>
          <w:tab w:val="left" w:pos="1108"/>
        </w:tabs>
        <w:spacing w:after="180" w:line="276" w:lineRule="auto"/>
        <w:ind w:left="700" w:right="114"/>
        <w:jc w:val="both"/>
        <w:rPr>
          <w:rFonts w:ascii="Cambria" w:hAnsi="Cambria"/>
          <w:sz w:val="24"/>
        </w:rPr>
      </w:pPr>
      <w:r w:rsidRPr="005F53EB">
        <w:rPr>
          <w:rFonts w:ascii="Cambria" w:hAnsi="Cambria"/>
          <w:sz w:val="24"/>
        </w:rPr>
        <w:t>il trattamento è necessario per il perseguimento del legittimo interesse del Titolare del trattamento o di terzi, a condizione che non prevalgano gli interessi o i diritti e le libertà fondamentali dell'interessato che richiedono la protezione dei dati personali, in particolare se l'interessato è un minore.</w:t>
      </w:r>
    </w:p>
    <w:p w:rsidR="005F53EB" w:rsidRPr="005F53EB" w:rsidRDefault="005F53EB" w:rsidP="00807324">
      <w:pPr>
        <w:tabs>
          <w:tab w:val="left" w:pos="1108"/>
        </w:tabs>
        <w:spacing w:after="60" w:line="276" w:lineRule="auto"/>
        <w:ind w:right="114"/>
        <w:jc w:val="both"/>
        <w:rPr>
          <w:rFonts w:ascii="Cambria" w:hAnsi="Cambria"/>
          <w:sz w:val="24"/>
        </w:rPr>
      </w:pPr>
      <w:r w:rsidRPr="005F53EB">
        <w:rPr>
          <w:rFonts w:ascii="Cambria" w:hAnsi="Cambria"/>
          <w:sz w:val="24"/>
        </w:rPr>
        <w:t>La finalità del trattamento è determinata in tale base giuridica o se necessario per l'esecuzione di un compito svolto nel pubblico interesse o connesso all'esercizio di pubblici poteri di cui è investito il Titolare del trattamento.</w:t>
      </w:r>
    </w:p>
    <w:p w:rsidR="005F53EB" w:rsidRDefault="005F53EB" w:rsidP="00807324">
      <w:pPr>
        <w:tabs>
          <w:tab w:val="left" w:pos="1108"/>
        </w:tabs>
        <w:spacing w:after="60" w:line="276" w:lineRule="auto"/>
        <w:ind w:right="114"/>
        <w:jc w:val="both"/>
        <w:rPr>
          <w:rFonts w:ascii="Cambria" w:hAnsi="Cambria"/>
          <w:sz w:val="24"/>
        </w:rPr>
      </w:pPr>
      <w:r w:rsidRPr="005F53EB">
        <w:rPr>
          <w:rFonts w:ascii="Cambria" w:hAnsi="Cambria"/>
          <w:sz w:val="24"/>
        </w:rPr>
        <w:t>Tale base giuridica potrebbe contenere disposizioni specifiche per adeguare l'applicazione delle norme del GDPR, tra cui: le condizioni generali relative alla liceità del trattamento da parte del Titolare del trattamento; le tipologie di dati oggetto del trattamento; gli interessati; i soggetti cui possono essere comunicati i dati personali e le finalità per cui sono comunicati; le limitazioni della finalità, i periodi di conservazione e le operazioni e procedure di trattamento, comprese le misure atte a garantire un trattamento lecito e corretto, quali quelle per altre specifiche situazioni di trattamento</w:t>
      </w:r>
      <w:r w:rsidR="00807324">
        <w:rPr>
          <w:rFonts w:ascii="Cambria" w:hAnsi="Cambria"/>
          <w:sz w:val="24"/>
        </w:rPr>
        <w:t>.</w:t>
      </w:r>
    </w:p>
    <w:p w:rsidR="005F53EB" w:rsidRPr="005F53EB" w:rsidRDefault="005F53EB" w:rsidP="00807324">
      <w:pPr>
        <w:tabs>
          <w:tab w:val="left" w:pos="1108"/>
        </w:tabs>
        <w:spacing w:before="120" w:after="40" w:line="276" w:lineRule="auto"/>
        <w:ind w:right="114"/>
        <w:jc w:val="both"/>
        <w:rPr>
          <w:rFonts w:ascii="Cambria" w:hAnsi="Cambria"/>
          <w:b/>
          <w:bCs/>
          <w:sz w:val="24"/>
        </w:rPr>
      </w:pPr>
      <w:r w:rsidRPr="005F53EB">
        <w:rPr>
          <w:rFonts w:ascii="Cambria" w:hAnsi="Cambria"/>
          <w:b/>
          <w:bCs/>
          <w:sz w:val="24"/>
        </w:rPr>
        <w:t>CONSIDERATO CHE:</w:t>
      </w:r>
    </w:p>
    <w:p w:rsidR="005F53EB" w:rsidRPr="005F53EB" w:rsidRDefault="005F53EB" w:rsidP="00807324">
      <w:pPr>
        <w:tabs>
          <w:tab w:val="left" w:pos="1108"/>
        </w:tabs>
        <w:spacing w:after="60" w:line="276" w:lineRule="auto"/>
        <w:ind w:right="114"/>
        <w:jc w:val="both"/>
        <w:rPr>
          <w:rFonts w:ascii="Cambria" w:hAnsi="Cambria"/>
          <w:sz w:val="24"/>
        </w:rPr>
      </w:pPr>
      <w:r w:rsidRPr="005F53EB">
        <w:rPr>
          <w:rFonts w:ascii="Cambria" w:hAnsi="Cambria"/>
          <w:sz w:val="24"/>
        </w:rPr>
        <w:t>il trattamento dei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all'orientamento sessuale della persona.</w:t>
      </w:r>
    </w:p>
    <w:p w:rsidR="005F53EB" w:rsidRPr="005F53EB" w:rsidRDefault="005F53EB" w:rsidP="00807324">
      <w:pPr>
        <w:tabs>
          <w:tab w:val="left" w:pos="1108"/>
        </w:tabs>
        <w:spacing w:after="40" w:line="276" w:lineRule="auto"/>
        <w:ind w:right="114"/>
        <w:jc w:val="both"/>
        <w:rPr>
          <w:rFonts w:ascii="Cambria" w:hAnsi="Cambria"/>
          <w:sz w:val="24"/>
        </w:rPr>
      </w:pPr>
      <w:r w:rsidRPr="00807324">
        <w:rPr>
          <w:rFonts w:ascii="Cambria" w:hAnsi="Cambria"/>
          <w:sz w:val="24"/>
          <w:u w:val="single"/>
        </w:rPr>
        <w:t>E’ lecito se si verifica uno dei seguenti casi</w:t>
      </w:r>
      <w:r w:rsidRPr="005F53EB">
        <w:rPr>
          <w:rFonts w:ascii="Cambria" w:hAnsi="Cambria"/>
          <w:sz w:val="24"/>
        </w:rPr>
        <w:t>:</w:t>
      </w:r>
    </w:p>
    <w:p w:rsidR="005F53EB" w:rsidRPr="005F53EB" w:rsidRDefault="005F53EB" w:rsidP="007130CB">
      <w:pPr>
        <w:numPr>
          <w:ilvl w:val="0"/>
          <w:numId w:val="11"/>
        </w:numPr>
        <w:tabs>
          <w:tab w:val="left" w:pos="1108"/>
        </w:tabs>
        <w:spacing w:after="40" w:line="276" w:lineRule="auto"/>
        <w:ind w:left="700" w:right="114"/>
        <w:jc w:val="both"/>
        <w:rPr>
          <w:rFonts w:ascii="Cambria" w:hAnsi="Cambria"/>
          <w:sz w:val="24"/>
        </w:rPr>
      </w:pPr>
      <w:r w:rsidRPr="005F53EB">
        <w:rPr>
          <w:rFonts w:ascii="Cambria" w:hAnsi="Cambria"/>
          <w:sz w:val="24"/>
        </w:rPr>
        <w:t>l'interessato ha prestato il proprio consenso esplicito al trattamento di tali dati personali per una o più finalità specifiche;</w:t>
      </w:r>
    </w:p>
    <w:p w:rsidR="005F53EB" w:rsidRPr="005F53EB" w:rsidRDefault="005F53EB" w:rsidP="00807324">
      <w:pPr>
        <w:numPr>
          <w:ilvl w:val="0"/>
          <w:numId w:val="11"/>
        </w:numPr>
        <w:tabs>
          <w:tab w:val="left" w:pos="1108"/>
        </w:tabs>
        <w:spacing w:line="276" w:lineRule="auto"/>
        <w:ind w:left="700" w:right="114"/>
        <w:jc w:val="both"/>
        <w:rPr>
          <w:rFonts w:ascii="Cambria" w:hAnsi="Cambria"/>
          <w:sz w:val="24"/>
        </w:rPr>
      </w:pPr>
      <w:r w:rsidRPr="005F53EB">
        <w:rPr>
          <w:rFonts w:ascii="Cambria" w:hAnsi="Cambria"/>
          <w:sz w:val="24"/>
        </w:rPr>
        <w:t>il trattamento è necessario per assolvere gli obblighi ed esercitare i diritti specifici del Titolare del trattamento o dell'interessato in materia di diritto del lavoro e della sicurezza sociale e protezione sociale, nella misura in cui sia autorizzato dal diritto dell'Unione o degli Stati membri o da un contratto collettivo ai sensi del diritto degli Stati membri, in presenza di garanzie appropriate per i diritti fondamentali e gli interessi dell'interessato;</w:t>
      </w:r>
    </w:p>
    <w:p w:rsidR="005F53EB" w:rsidRPr="005F53EB" w:rsidRDefault="005F53EB" w:rsidP="007130CB">
      <w:pPr>
        <w:numPr>
          <w:ilvl w:val="0"/>
          <w:numId w:val="11"/>
        </w:numPr>
        <w:tabs>
          <w:tab w:val="left" w:pos="1108"/>
        </w:tabs>
        <w:spacing w:after="40" w:line="276" w:lineRule="auto"/>
        <w:ind w:left="700" w:right="114"/>
        <w:jc w:val="both"/>
        <w:rPr>
          <w:rFonts w:ascii="Cambria" w:hAnsi="Cambria"/>
          <w:sz w:val="24"/>
        </w:rPr>
      </w:pPr>
      <w:r w:rsidRPr="005F53EB">
        <w:rPr>
          <w:rFonts w:ascii="Cambria" w:hAnsi="Cambria"/>
          <w:sz w:val="24"/>
        </w:rPr>
        <w:lastRenderedPageBreak/>
        <w:t>il trattamento è necessario per tutelare un interesse vitale dell'interessato o di un'altra persona fisica qualora l'interessato si trovi nell'incapacità fisica o giuridica di prestare il proprio consenso;</w:t>
      </w:r>
    </w:p>
    <w:p w:rsidR="005F53EB" w:rsidRPr="005F53EB" w:rsidRDefault="005F53EB" w:rsidP="007130CB">
      <w:pPr>
        <w:numPr>
          <w:ilvl w:val="0"/>
          <w:numId w:val="11"/>
        </w:numPr>
        <w:tabs>
          <w:tab w:val="left" w:pos="1108"/>
        </w:tabs>
        <w:spacing w:after="40" w:line="276" w:lineRule="auto"/>
        <w:ind w:left="700" w:right="114"/>
        <w:jc w:val="both"/>
        <w:rPr>
          <w:rFonts w:ascii="Cambria" w:hAnsi="Cambria"/>
          <w:sz w:val="24"/>
        </w:rPr>
      </w:pPr>
      <w:r w:rsidRPr="005F53EB">
        <w:rPr>
          <w:rFonts w:ascii="Cambria" w:hAnsi="Cambria"/>
          <w:sz w:val="24"/>
        </w:rPr>
        <w:t>il trattamento riguarda dati personali resi manifestamente pubblici dall'interessato;</w:t>
      </w:r>
    </w:p>
    <w:p w:rsidR="005F53EB" w:rsidRPr="005F53EB" w:rsidRDefault="005F53EB" w:rsidP="007130CB">
      <w:pPr>
        <w:numPr>
          <w:ilvl w:val="0"/>
          <w:numId w:val="11"/>
        </w:numPr>
        <w:tabs>
          <w:tab w:val="left" w:pos="1108"/>
        </w:tabs>
        <w:spacing w:after="40" w:line="276" w:lineRule="auto"/>
        <w:ind w:left="700" w:right="114"/>
        <w:jc w:val="both"/>
        <w:rPr>
          <w:rFonts w:ascii="Cambria" w:hAnsi="Cambria"/>
          <w:sz w:val="24"/>
        </w:rPr>
      </w:pPr>
      <w:r w:rsidRPr="005F53EB">
        <w:rPr>
          <w:rFonts w:ascii="Cambria" w:hAnsi="Cambria"/>
          <w:sz w:val="24"/>
        </w:rPr>
        <w:t>il trattamento è necessario per accertare, esercitare o difendere un diritto in sede giudiziaria o ogniqualvolta le autorità giurisdizionali esercitino le loro funzioni giurisdizionali;</w:t>
      </w:r>
    </w:p>
    <w:p w:rsidR="005F53EB" w:rsidRPr="00807324" w:rsidRDefault="005F53EB" w:rsidP="00807324">
      <w:pPr>
        <w:numPr>
          <w:ilvl w:val="0"/>
          <w:numId w:val="11"/>
        </w:numPr>
        <w:tabs>
          <w:tab w:val="left" w:pos="1108"/>
        </w:tabs>
        <w:spacing w:after="200" w:line="276" w:lineRule="auto"/>
        <w:ind w:left="700" w:right="114"/>
        <w:jc w:val="both"/>
        <w:rPr>
          <w:rFonts w:ascii="Cambria" w:hAnsi="Cambria"/>
          <w:sz w:val="24"/>
        </w:rPr>
      </w:pPr>
      <w:r w:rsidRPr="005F53EB">
        <w:rPr>
          <w:rFonts w:ascii="Cambria" w:hAnsi="Cambria"/>
          <w:sz w:val="24"/>
        </w:rPr>
        <w:t>il trattamento è necessario per motivi di interesse pubblico rilevante sulla base del diritto dell'Unione o degli Stati membri, che deve essere proporzionato alla finalità perseguita, rispettare l'essenza del diritto alla protezione dei dati e prevedere misure appropriate e specifiche per tutelare i diritti fondamentali e gli interessi dell'interessato;</w:t>
      </w:r>
    </w:p>
    <w:p w:rsidR="005F53EB" w:rsidRPr="005F53EB" w:rsidRDefault="005F53EB" w:rsidP="007130CB">
      <w:pPr>
        <w:tabs>
          <w:tab w:val="left" w:pos="1108"/>
        </w:tabs>
        <w:spacing w:after="40" w:line="276" w:lineRule="auto"/>
        <w:ind w:right="114"/>
        <w:jc w:val="both"/>
        <w:rPr>
          <w:rFonts w:ascii="Cambria" w:hAnsi="Cambria"/>
          <w:sz w:val="24"/>
        </w:rPr>
      </w:pPr>
      <w:r w:rsidRPr="005F53EB">
        <w:rPr>
          <w:rFonts w:ascii="Cambria" w:hAnsi="Cambria"/>
          <w:b/>
          <w:sz w:val="24"/>
        </w:rPr>
        <w:t xml:space="preserve">POSTO CHE </w:t>
      </w:r>
      <w:r w:rsidRPr="005F53EB">
        <w:rPr>
          <w:rFonts w:ascii="Cambria" w:hAnsi="Cambria"/>
          <w:sz w:val="24"/>
        </w:rPr>
        <w:t xml:space="preserve">ai sensi del Regolamento UE </w:t>
      </w:r>
      <w:r>
        <w:rPr>
          <w:rFonts w:ascii="Cambria" w:hAnsi="Cambria"/>
          <w:sz w:val="24"/>
        </w:rPr>
        <w:t>679/2016</w:t>
      </w:r>
      <w:r w:rsidRPr="005F53EB">
        <w:rPr>
          <w:rFonts w:ascii="Cambria" w:hAnsi="Cambria"/>
          <w:sz w:val="24"/>
        </w:rPr>
        <w:t>:</w:t>
      </w:r>
    </w:p>
    <w:p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adotta misure appropriate per fornire all'interessato tutte le informazioni di cui agli articoli 13 e 14 e le comunicazioni di cui agli articoli da 15 a 22 e all'articolo 34 del Regolamento relative al trattamento in forma concisa, trasparente, intelligibile e facilmente accessibile, con un linguaggio semplice e chiaro, in particolare nel caso di informazioni destinate specificamente ai minori. Le informazioni sono fornite per iscritto o con altri mezzi, anche, se del caso, con mezzi elettronici. Se richiesto dall'interessato, le informazioni possono essere fornite oralmente, purché sia comprovata con altri mezzi l'identità dell'interessato.</w:t>
      </w:r>
    </w:p>
    <w:p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agevola l'esercizio dei diritti dell'interessato, ai sensi degli articoli da 15 a 22 del Regolamento.</w:t>
      </w:r>
    </w:p>
    <w:p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non può rifiutare di soddisfare la richiesta dell'interessato al fine di esercitare i suoi diritti ai sensi degli articoli da 15 a 22, salvo che il Titolare del trattamento dimostri che non è in grado di identificare l'interessato.</w:t>
      </w:r>
    </w:p>
    <w:p w:rsidR="005F53EB" w:rsidRPr="005F53EB" w:rsidRDefault="005F53EB" w:rsidP="007130CB">
      <w:pPr>
        <w:numPr>
          <w:ilvl w:val="0"/>
          <w:numId w:val="12"/>
        </w:numPr>
        <w:tabs>
          <w:tab w:val="left" w:pos="1108"/>
        </w:tabs>
        <w:spacing w:after="60" w:line="276" w:lineRule="auto"/>
        <w:ind w:left="587" w:right="114"/>
        <w:jc w:val="both"/>
        <w:rPr>
          <w:rFonts w:ascii="Cambria" w:hAnsi="Cambria"/>
          <w:sz w:val="24"/>
        </w:rPr>
      </w:pPr>
      <w:r w:rsidRPr="005F53EB">
        <w:rPr>
          <w:rFonts w:ascii="Cambria" w:hAnsi="Cambria"/>
          <w:sz w:val="24"/>
        </w:rPr>
        <w:t>Il Titolare del trattamento fornisce all'interessato le informazioni relative all'azione intrapresa riguardo a una richiesta ai sensi degli articoli da 15 a 22 senza ingiustificato ritardo e, comunque, al più tardi entro un mese dal ricevimento della richiesta stessa. Tale termine può essere prorogato di due mesi, se necessario, tenuto conto della complessità e del numero delle richieste. Il Titolare del trattamento informa l'interessato di tale proroga, e dei motivi del ritardo, entro un mese dal ricevimento della richiesta. Se l'interessato presenta la richiesta mediante mezzi elettronici, le informazioni sono fornite, ove possibile, con mezzi elettronici, salvo diversa indicazione dell'interessato.</w:t>
      </w:r>
    </w:p>
    <w:p w:rsidR="005F53EB" w:rsidRDefault="005F53EB" w:rsidP="00807324">
      <w:pPr>
        <w:numPr>
          <w:ilvl w:val="0"/>
          <w:numId w:val="12"/>
        </w:numPr>
        <w:tabs>
          <w:tab w:val="left" w:pos="1108"/>
        </w:tabs>
        <w:spacing w:after="120" w:line="276" w:lineRule="auto"/>
        <w:ind w:left="587" w:right="114"/>
        <w:rPr>
          <w:rFonts w:ascii="Cambria" w:hAnsi="Cambria"/>
          <w:sz w:val="24"/>
        </w:rPr>
      </w:pPr>
      <w:r w:rsidRPr="005F53EB">
        <w:rPr>
          <w:rFonts w:ascii="Cambria" w:hAnsi="Cambria"/>
          <w:sz w:val="24"/>
        </w:rPr>
        <w:t>Se non ottempera alla richiesta dell'interessato, il Titolare del trattamento informa l'interessato senza ritardo, e al più tardi entro un mese dal ricevimento della richiesta, dei</w:t>
      </w:r>
      <w:r>
        <w:rPr>
          <w:rFonts w:ascii="Cambria" w:hAnsi="Cambria"/>
          <w:sz w:val="24"/>
        </w:rPr>
        <w:t xml:space="preserve"> </w:t>
      </w:r>
      <w:r w:rsidRPr="005F53EB">
        <w:rPr>
          <w:rFonts w:ascii="Cambria" w:hAnsi="Cambria"/>
          <w:sz w:val="24"/>
        </w:rPr>
        <w:t>motivi dell'inottemperanza e della possibilità di proporre reclamo a un'autorità di controllo e di proporre ricorso giurisdizionale.</w:t>
      </w:r>
    </w:p>
    <w:p w:rsidR="007130CB" w:rsidRDefault="007130CB" w:rsidP="007130CB">
      <w:pPr>
        <w:tabs>
          <w:tab w:val="left" w:pos="1108"/>
        </w:tabs>
        <w:spacing w:after="120" w:line="276" w:lineRule="auto"/>
        <w:ind w:right="114"/>
        <w:rPr>
          <w:rFonts w:ascii="Cambria" w:hAnsi="Cambria"/>
          <w:sz w:val="24"/>
        </w:rPr>
      </w:pPr>
    </w:p>
    <w:p w:rsidR="005F53EB" w:rsidRPr="005F53EB" w:rsidRDefault="005F53EB" w:rsidP="00807324">
      <w:pPr>
        <w:tabs>
          <w:tab w:val="left" w:pos="1108"/>
        </w:tabs>
        <w:spacing w:after="60" w:line="276" w:lineRule="auto"/>
        <w:ind w:right="114"/>
        <w:jc w:val="both"/>
        <w:rPr>
          <w:rFonts w:ascii="Cambria" w:hAnsi="Cambria"/>
          <w:b/>
          <w:bCs/>
          <w:sz w:val="24"/>
        </w:rPr>
      </w:pPr>
      <w:r w:rsidRPr="005F53EB">
        <w:rPr>
          <w:rFonts w:ascii="Cambria" w:hAnsi="Cambria"/>
          <w:b/>
          <w:bCs/>
          <w:sz w:val="24"/>
        </w:rPr>
        <w:lastRenderedPageBreak/>
        <w:t>CONSIDERATO CHE</w:t>
      </w:r>
    </w:p>
    <w:p w:rsidR="005F53EB" w:rsidRPr="00807324" w:rsidRDefault="005F53EB" w:rsidP="00807324">
      <w:pPr>
        <w:numPr>
          <w:ilvl w:val="0"/>
          <w:numId w:val="13"/>
        </w:numPr>
        <w:tabs>
          <w:tab w:val="left" w:pos="1108"/>
        </w:tabs>
        <w:spacing w:after="120" w:line="276" w:lineRule="auto"/>
        <w:ind w:right="114"/>
        <w:jc w:val="both"/>
        <w:rPr>
          <w:rFonts w:ascii="Cambria" w:hAnsi="Cambria"/>
          <w:sz w:val="24"/>
        </w:rPr>
      </w:pPr>
      <w:r w:rsidRPr="005F53EB">
        <w:rPr>
          <w:rFonts w:ascii="Cambria" w:hAnsi="Cambria"/>
          <w:sz w:val="24"/>
        </w:rPr>
        <w:t xml:space="preserve">E’ consentita la nomina, nell’ambito della capacità organizzativa del </w:t>
      </w:r>
      <w:r w:rsidRPr="00D01D6B">
        <w:rPr>
          <w:rFonts w:ascii="Cambria" w:hAnsi="Cambria"/>
          <w:sz w:val="24"/>
          <w:highlight w:val="yellow"/>
        </w:rPr>
        <w:t>Comune e delle funzioni esercitate da Dirigenti/Funzionari /dipendenti,</w:t>
      </w:r>
      <w:r w:rsidRPr="005F53EB">
        <w:rPr>
          <w:rFonts w:ascii="Cambria" w:hAnsi="Cambria"/>
          <w:sz w:val="24"/>
        </w:rPr>
        <w:t xml:space="preserve"> di Designati al trattamento dati </w:t>
      </w:r>
      <w:r w:rsidRPr="00D01D6B">
        <w:rPr>
          <w:rFonts w:ascii="Cambria" w:hAnsi="Cambria"/>
          <w:sz w:val="24"/>
          <w:highlight w:val="yellow"/>
        </w:rPr>
        <w:t>o di Incaricati/autorizzati al trattamento</w:t>
      </w:r>
      <w:r w:rsidRPr="005F53EB">
        <w:rPr>
          <w:rFonts w:ascii="Cambria" w:hAnsi="Cambria"/>
          <w:sz w:val="24"/>
        </w:rPr>
        <w:t xml:space="preserve"> dei dati in ragioni delle funzioni svolte presso il </w:t>
      </w:r>
      <w:r w:rsidRPr="00D01D6B">
        <w:rPr>
          <w:rFonts w:ascii="Cambria" w:hAnsi="Cambria"/>
          <w:sz w:val="24"/>
          <w:highlight w:val="yellow"/>
        </w:rPr>
        <w:t>Comune</w:t>
      </w:r>
      <w:r w:rsidRPr="005F53EB">
        <w:rPr>
          <w:rFonts w:ascii="Cambria" w:hAnsi="Cambria"/>
          <w:sz w:val="24"/>
        </w:rPr>
        <w:t>.</w:t>
      </w:r>
    </w:p>
    <w:p w:rsidR="00D01D6B" w:rsidRPr="00D01D6B" w:rsidRDefault="00D01D6B" w:rsidP="007130CB">
      <w:pPr>
        <w:tabs>
          <w:tab w:val="left" w:pos="1108"/>
        </w:tabs>
        <w:spacing w:after="180" w:line="276" w:lineRule="auto"/>
        <w:ind w:right="114"/>
        <w:jc w:val="both"/>
        <w:rPr>
          <w:rFonts w:ascii="Cambria" w:hAnsi="Cambria"/>
          <w:sz w:val="24"/>
        </w:rPr>
      </w:pPr>
      <w:r w:rsidRPr="00D01D6B">
        <w:rPr>
          <w:rFonts w:ascii="Cambria" w:hAnsi="Cambria"/>
          <w:b/>
          <w:sz w:val="24"/>
        </w:rPr>
        <w:t xml:space="preserve">DATO ATTO </w:t>
      </w:r>
      <w:r w:rsidRPr="00D01D6B">
        <w:rPr>
          <w:rFonts w:ascii="Cambria" w:hAnsi="Cambria"/>
          <w:sz w:val="24"/>
        </w:rPr>
        <w:t xml:space="preserve">che </w:t>
      </w:r>
      <w:r w:rsidRPr="00D01D6B">
        <w:rPr>
          <w:rFonts w:ascii="Cambria" w:hAnsi="Cambria"/>
          <w:sz w:val="24"/>
          <w:highlight w:val="yellow"/>
        </w:rPr>
        <w:t>i Dirigenti e i Funzionari di questo Comune</w:t>
      </w:r>
      <w:r w:rsidRPr="00D01D6B">
        <w:rPr>
          <w:rFonts w:ascii="Cambria" w:hAnsi="Cambria"/>
          <w:sz w:val="24"/>
        </w:rPr>
        <w:t xml:space="preserve"> sono in grado, anche per avere ricevuto un’adeguata preventiva formazione, di offrire garanzie sufficienti in termini di conoscenza specialistica, esperienza, capacità ed affidabilità, per mettere in atto le misure tecniche e organizzative adeguate a garantire che i trattamenti dei dati personali siano effettuati in conformità da quanto espressamente previsto dal Regolamento UE 2016/679 e ai principi elencati dal presente </w:t>
      </w:r>
      <w:r w:rsidRPr="00D01D6B">
        <w:rPr>
          <w:rFonts w:ascii="Cambria" w:hAnsi="Cambria"/>
          <w:sz w:val="24"/>
          <w:highlight w:val="yellow"/>
        </w:rPr>
        <w:t>Decreto</w:t>
      </w:r>
      <w:r w:rsidRPr="00D01D6B">
        <w:rPr>
          <w:rFonts w:ascii="Cambria" w:hAnsi="Cambria"/>
          <w:sz w:val="24"/>
        </w:rPr>
        <w:t>;</w:t>
      </w:r>
    </w:p>
    <w:p w:rsidR="00D01D6B" w:rsidRDefault="00D01D6B" w:rsidP="007130CB">
      <w:pPr>
        <w:tabs>
          <w:tab w:val="left" w:pos="1108"/>
        </w:tabs>
        <w:spacing w:after="120" w:line="276" w:lineRule="auto"/>
        <w:ind w:right="114"/>
        <w:jc w:val="both"/>
        <w:rPr>
          <w:rFonts w:ascii="Cambria" w:hAnsi="Cambria"/>
          <w:sz w:val="24"/>
        </w:rPr>
      </w:pPr>
      <w:r w:rsidRPr="00D01D6B">
        <w:rPr>
          <w:rFonts w:ascii="Cambria" w:hAnsi="Cambria"/>
          <w:b/>
          <w:sz w:val="24"/>
          <w:highlight w:val="yellow"/>
        </w:rPr>
        <w:t xml:space="preserve">VISTO </w:t>
      </w:r>
      <w:r w:rsidRPr="00D01D6B">
        <w:rPr>
          <w:rFonts w:ascii="Cambria" w:hAnsi="Cambria"/>
          <w:sz w:val="24"/>
          <w:highlight w:val="yellow"/>
        </w:rPr>
        <w:t xml:space="preserve">lo Statuto di questo </w:t>
      </w:r>
      <w:r w:rsidR="007130CB">
        <w:rPr>
          <w:rFonts w:ascii="Cambria" w:hAnsi="Cambria"/>
          <w:sz w:val="24"/>
          <w:highlight w:val="yellow"/>
        </w:rPr>
        <w:t>Ente</w:t>
      </w:r>
      <w:r w:rsidRPr="00D01D6B">
        <w:rPr>
          <w:rFonts w:ascii="Cambria" w:hAnsi="Cambria"/>
          <w:sz w:val="24"/>
          <w:highlight w:val="yellow"/>
        </w:rPr>
        <w:t>;</w:t>
      </w:r>
    </w:p>
    <w:p w:rsidR="00D01D6B" w:rsidRPr="00CF0329" w:rsidRDefault="00D01D6B" w:rsidP="007130CB">
      <w:pPr>
        <w:spacing w:after="180"/>
        <w:ind w:right="15"/>
        <w:jc w:val="center"/>
        <w:rPr>
          <w:rFonts w:asciiTheme="majorHAnsi" w:hAnsiTheme="majorHAnsi"/>
          <w:b/>
          <w:sz w:val="28"/>
        </w:rPr>
      </w:pPr>
      <w:r w:rsidRPr="00CF0329">
        <w:rPr>
          <w:rFonts w:asciiTheme="majorHAnsi" w:hAnsiTheme="majorHAnsi"/>
          <w:b/>
          <w:sz w:val="28"/>
        </w:rPr>
        <w:t>DECRETA</w:t>
      </w:r>
    </w:p>
    <w:p w:rsidR="00D01D6B" w:rsidRPr="00D01D6B" w:rsidRDefault="00D01D6B" w:rsidP="00D01D6B">
      <w:pPr>
        <w:tabs>
          <w:tab w:val="left" w:pos="1108"/>
        </w:tabs>
        <w:spacing w:line="276" w:lineRule="auto"/>
        <w:ind w:right="114"/>
        <w:jc w:val="both"/>
        <w:rPr>
          <w:rFonts w:ascii="Cambria" w:hAnsi="Cambria"/>
          <w:sz w:val="24"/>
        </w:rPr>
      </w:pPr>
      <w:r w:rsidRPr="00D01D6B">
        <w:rPr>
          <w:rFonts w:ascii="Cambria" w:hAnsi="Cambria"/>
          <w:sz w:val="24"/>
        </w:rPr>
        <w:t xml:space="preserve">Di individuare Designati del trattamento dei dati personali, in ragione delle attività svolte presso il </w:t>
      </w:r>
      <w:r w:rsidRPr="00D01D6B">
        <w:rPr>
          <w:rFonts w:ascii="Cambria" w:hAnsi="Cambria"/>
          <w:sz w:val="24"/>
          <w:highlight w:val="yellow"/>
        </w:rPr>
        <w:t>Comune di Catanzaro</w:t>
      </w:r>
      <w:r w:rsidRPr="00D01D6B">
        <w:rPr>
          <w:rFonts w:ascii="Cambria" w:hAnsi="Cambria"/>
          <w:sz w:val="24"/>
        </w:rPr>
        <w:t xml:space="preserve">, i sotto indicati </w:t>
      </w:r>
      <w:r w:rsidRPr="00D01D6B">
        <w:rPr>
          <w:rFonts w:ascii="Cambria" w:hAnsi="Cambria"/>
          <w:sz w:val="24"/>
          <w:highlight w:val="yellow"/>
        </w:rPr>
        <w:t>Dirigenti e Funzionari</w:t>
      </w:r>
      <w:r>
        <w:rPr>
          <w:rFonts w:ascii="Cambria" w:hAnsi="Cambria"/>
          <w:sz w:val="24"/>
        </w:rPr>
        <w:t>:</w:t>
      </w:r>
    </w:p>
    <w:p w:rsidR="00D01D6B" w:rsidRPr="00D01D6B" w:rsidRDefault="00D01D6B" w:rsidP="00D01D6B">
      <w:pPr>
        <w:tabs>
          <w:tab w:val="left" w:pos="1108"/>
        </w:tabs>
        <w:spacing w:line="276" w:lineRule="auto"/>
        <w:ind w:right="114"/>
        <w:jc w:val="both"/>
        <w:rPr>
          <w:rFonts w:ascii="Cambria" w:hAnsi="Cambria"/>
          <w:sz w:val="24"/>
        </w:rPr>
      </w:pPr>
    </w:p>
    <w:tbl>
      <w:tblPr>
        <w:tblStyle w:val="TableNormal"/>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2"/>
        <w:gridCol w:w="5068"/>
      </w:tblGrid>
      <w:tr w:rsidR="00D01D6B" w:rsidRPr="00D01D6B" w:rsidTr="00CF0329">
        <w:trPr>
          <w:trHeight w:val="309"/>
        </w:trPr>
        <w:tc>
          <w:tcPr>
            <w:tcW w:w="4252" w:type="dxa"/>
            <w:shd w:val="clear" w:color="auto" w:fill="B8CCE4" w:themeFill="accent1" w:themeFillTint="66"/>
          </w:tcPr>
          <w:p w:rsidR="00D01D6B" w:rsidRPr="00D01D6B" w:rsidRDefault="00D01D6B" w:rsidP="00CF0329">
            <w:pPr>
              <w:tabs>
                <w:tab w:val="left" w:pos="1108"/>
              </w:tabs>
              <w:spacing w:before="120" w:after="120" w:line="276" w:lineRule="auto"/>
              <w:ind w:left="85" w:right="114"/>
              <w:jc w:val="both"/>
              <w:rPr>
                <w:rFonts w:ascii="Cambria" w:hAnsi="Cambria"/>
                <w:b/>
                <w:sz w:val="24"/>
              </w:rPr>
            </w:pPr>
            <w:r w:rsidRPr="00D01D6B">
              <w:rPr>
                <w:rFonts w:ascii="Cambria" w:hAnsi="Cambria"/>
                <w:b/>
                <w:sz w:val="24"/>
              </w:rPr>
              <w:t>Dirigenti e P.O.</w:t>
            </w:r>
          </w:p>
        </w:tc>
        <w:tc>
          <w:tcPr>
            <w:tcW w:w="5068" w:type="dxa"/>
            <w:shd w:val="clear" w:color="auto" w:fill="B8CCE4" w:themeFill="accent1" w:themeFillTint="66"/>
          </w:tcPr>
          <w:p w:rsidR="00D01D6B" w:rsidRPr="00D01D6B" w:rsidRDefault="00D01D6B" w:rsidP="00CF0329">
            <w:pPr>
              <w:tabs>
                <w:tab w:val="left" w:pos="1108"/>
              </w:tabs>
              <w:spacing w:before="120" w:after="120" w:line="276" w:lineRule="auto"/>
              <w:ind w:left="85" w:right="114"/>
              <w:jc w:val="both"/>
              <w:rPr>
                <w:rFonts w:ascii="Cambria" w:hAnsi="Cambria"/>
                <w:b/>
                <w:sz w:val="24"/>
              </w:rPr>
            </w:pPr>
            <w:r w:rsidRPr="00D01D6B">
              <w:rPr>
                <w:rFonts w:ascii="Cambria" w:hAnsi="Cambria"/>
                <w:b/>
                <w:sz w:val="24"/>
              </w:rPr>
              <w:t>Specificare se Dirigente o PO</w:t>
            </w:r>
          </w:p>
        </w:tc>
      </w:tr>
      <w:tr w:rsidR="00D01D6B" w:rsidRPr="00D01D6B" w:rsidTr="00CF0329">
        <w:trPr>
          <w:trHeight w:val="561"/>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Pr="00D01D6B" w:rsidRDefault="00D01D6B" w:rsidP="00CF0329">
            <w:pPr>
              <w:tabs>
                <w:tab w:val="left" w:pos="1108"/>
              </w:tabs>
              <w:spacing w:before="120" w:after="120" w:line="276" w:lineRule="auto"/>
              <w:ind w:left="85" w:right="114"/>
              <w:jc w:val="both"/>
              <w:rPr>
                <w:rFonts w:ascii="Cambria" w:hAnsi="Cambria"/>
                <w:sz w:val="24"/>
              </w:rPr>
            </w:pPr>
            <w:r w:rsidRPr="00D01D6B">
              <w:rPr>
                <w:rFonts w:ascii="Cambria" w:hAnsi="Cambria"/>
                <w:sz w:val="24"/>
              </w:rPr>
              <w:t xml:space="preserve">Segretario Generale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Pr="00D01D6B" w:rsidRDefault="00D01D6B" w:rsidP="00CF0329">
            <w:pPr>
              <w:tabs>
                <w:tab w:val="left" w:pos="1108"/>
              </w:tabs>
              <w:spacing w:before="120" w:after="120" w:line="276" w:lineRule="auto"/>
              <w:ind w:left="85" w:right="114"/>
              <w:jc w:val="both"/>
              <w:rPr>
                <w:rFonts w:ascii="Cambria" w:hAnsi="Cambria"/>
                <w:sz w:val="24"/>
              </w:rPr>
            </w:pPr>
            <w:r w:rsidRPr="00D01D6B">
              <w:rPr>
                <w:rFonts w:ascii="Cambria" w:hAnsi="Cambria"/>
                <w:sz w:val="24"/>
              </w:rPr>
              <w:t xml:space="preserve">Dirigente </w:t>
            </w:r>
          </w:p>
        </w:tc>
      </w:tr>
      <w:tr w:rsidR="00D01D6B" w:rsidRPr="00D01D6B" w:rsidTr="00CF0329">
        <w:trPr>
          <w:trHeight w:val="561"/>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561"/>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r w:rsidR="00D01D6B" w:rsidRPr="00D01D6B" w:rsidTr="00CF0329">
        <w:trPr>
          <w:trHeight w:val="309"/>
        </w:trPr>
        <w:tc>
          <w:tcPr>
            <w:tcW w:w="4252" w:type="dxa"/>
          </w:tcPr>
          <w:p w:rsidR="00D01D6B" w:rsidRPr="00D01D6B" w:rsidRDefault="00D01D6B" w:rsidP="00CF0329">
            <w:pPr>
              <w:tabs>
                <w:tab w:val="left" w:pos="1095"/>
              </w:tabs>
              <w:spacing w:before="120" w:after="120" w:line="276" w:lineRule="auto"/>
              <w:ind w:left="85" w:right="114"/>
              <w:jc w:val="both"/>
              <w:rPr>
                <w:rFonts w:ascii="Cambria" w:hAnsi="Cambria"/>
                <w:sz w:val="24"/>
              </w:rPr>
            </w:pPr>
            <w:r>
              <w:rPr>
                <w:rFonts w:ascii="Cambria" w:hAnsi="Cambria"/>
                <w:sz w:val="24"/>
              </w:rPr>
              <w:tab/>
            </w:r>
          </w:p>
        </w:tc>
        <w:tc>
          <w:tcPr>
            <w:tcW w:w="5068" w:type="dxa"/>
          </w:tcPr>
          <w:p w:rsidR="00D01D6B" w:rsidRDefault="00D01D6B" w:rsidP="00CF0329">
            <w:pPr>
              <w:spacing w:before="120" w:after="120"/>
              <w:ind w:left="85"/>
            </w:pPr>
            <w:r w:rsidRPr="00D44E87">
              <w:rPr>
                <w:rFonts w:ascii="Cambria" w:hAnsi="Cambria"/>
                <w:sz w:val="24"/>
              </w:rPr>
              <w:t xml:space="preserve">Dirigente </w:t>
            </w:r>
          </w:p>
        </w:tc>
      </w:tr>
    </w:tbl>
    <w:p w:rsidR="007130CB" w:rsidRDefault="007130CB" w:rsidP="005F53EB">
      <w:pPr>
        <w:tabs>
          <w:tab w:val="left" w:pos="1108"/>
        </w:tabs>
        <w:spacing w:line="276" w:lineRule="auto"/>
        <w:ind w:right="114"/>
        <w:jc w:val="both"/>
        <w:rPr>
          <w:rFonts w:ascii="Cambria" w:hAnsi="Cambria"/>
          <w:sz w:val="12"/>
        </w:rPr>
      </w:pPr>
    </w:p>
    <w:p w:rsidR="007130CB" w:rsidRDefault="007130CB">
      <w:pPr>
        <w:rPr>
          <w:rFonts w:ascii="Cambria" w:hAnsi="Cambria"/>
          <w:sz w:val="12"/>
        </w:rPr>
      </w:pPr>
      <w:r>
        <w:rPr>
          <w:rFonts w:ascii="Cambria" w:hAnsi="Cambria"/>
          <w:sz w:val="12"/>
        </w:rPr>
        <w:br w:type="page"/>
      </w:r>
    </w:p>
    <w:p w:rsidR="00CF0329" w:rsidRDefault="001E1479" w:rsidP="00CF0329">
      <w:pPr>
        <w:pStyle w:val="Corpotesto"/>
        <w:spacing w:before="120" w:line="276" w:lineRule="auto"/>
        <w:ind w:left="284" w:right="136"/>
        <w:rPr>
          <w:rFonts w:ascii="Cambria" w:hAnsi="Cambria"/>
          <w:sz w:val="24"/>
        </w:rPr>
      </w:pPr>
      <w:r w:rsidRPr="00D01D6B">
        <w:rPr>
          <w:rFonts w:ascii="Cambria" w:hAnsi="Cambria"/>
          <w:b/>
          <w:sz w:val="24"/>
        </w:rPr>
        <w:lastRenderedPageBreak/>
        <w:t>DI STABILIRE</w:t>
      </w:r>
      <w:r w:rsidRPr="00D01D6B">
        <w:rPr>
          <w:rFonts w:ascii="Cambria" w:hAnsi="Cambria"/>
          <w:sz w:val="24"/>
        </w:rPr>
        <w:t xml:space="preserve"> che, considerata la complessità dell’applicazione della nuova normativa, il </w:t>
      </w:r>
      <w:r w:rsidRPr="00D01D6B">
        <w:rPr>
          <w:rFonts w:ascii="Cambria" w:hAnsi="Cambria"/>
          <w:sz w:val="24"/>
          <w:highlight w:val="yellow"/>
        </w:rPr>
        <w:t>Dirigente/Responsabile di P.O. del Settore/Servizio</w:t>
      </w:r>
      <w:r w:rsidRPr="00D01D6B">
        <w:rPr>
          <w:rFonts w:ascii="Cambria" w:hAnsi="Cambria"/>
          <w:sz w:val="24"/>
        </w:rPr>
        <w:t xml:space="preserve"> </w:t>
      </w:r>
      <w:r w:rsidR="00D01D6B" w:rsidRPr="00D01D6B">
        <w:rPr>
          <w:rFonts w:ascii="Cambria" w:hAnsi="Cambria"/>
          <w:sz w:val="24"/>
        </w:rPr>
        <w:t>______________________________</w:t>
      </w:r>
      <w:r w:rsidR="00D01D6B">
        <w:rPr>
          <w:rFonts w:ascii="Cambria" w:hAnsi="Cambria"/>
          <w:sz w:val="24"/>
        </w:rPr>
        <w:t xml:space="preserve"> assuma</w:t>
      </w:r>
      <w:r w:rsidRPr="00D01D6B">
        <w:rPr>
          <w:rFonts w:ascii="Cambria" w:hAnsi="Cambria"/>
          <w:sz w:val="24"/>
        </w:rPr>
        <w:t xml:space="preserve"> il ruolo di Coordinatore, se necessario, delle varie attività tra il Titolare del trattamento dei dati, i </w:t>
      </w:r>
      <w:r w:rsidR="00653DD7" w:rsidRPr="00D01D6B">
        <w:rPr>
          <w:rFonts w:ascii="Cambria" w:hAnsi="Cambria"/>
          <w:sz w:val="24"/>
        </w:rPr>
        <w:t>De</w:t>
      </w:r>
      <w:r w:rsidR="00CF0329">
        <w:rPr>
          <w:rFonts w:ascii="Cambria" w:hAnsi="Cambria"/>
          <w:sz w:val="24"/>
        </w:rPr>
        <w:t>signati</w:t>
      </w:r>
      <w:r w:rsidRPr="00D01D6B">
        <w:rPr>
          <w:rFonts w:ascii="Cambria" w:hAnsi="Cambria"/>
          <w:sz w:val="24"/>
        </w:rPr>
        <w:t xml:space="preserve"> (Autorizzati di primo livello) al Trattamento e il Responsabile della Protezione dei Dati, i cui dati sono pubblicati sul sito web istituzionale dell’Ente, contattabile all’indirizzo </w:t>
      </w:r>
      <w:r w:rsidR="00D01D6B">
        <w:rPr>
          <w:rFonts w:ascii="Cambria" w:hAnsi="Cambria"/>
          <w:sz w:val="24"/>
        </w:rPr>
        <w:t>PEC:</w:t>
      </w:r>
      <w:r w:rsidRPr="00D01D6B">
        <w:rPr>
          <w:rFonts w:ascii="Cambria" w:hAnsi="Cambria"/>
          <w:sz w:val="24"/>
        </w:rPr>
        <w:t xml:space="preserve"> dpo@pec.garanteprivacyitalia.it, avvalendosi anche dell’attività del Servizio Sistemi Informatici dell’Ente;</w:t>
      </w:r>
    </w:p>
    <w:p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Ambito di applicazione e durata della</w:t>
      </w:r>
      <w:r w:rsidRPr="00807324">
        <w:rPr>
          <w:rFonts w:ascii="Cambria" w:hAnsi="Cambria"/>
          <w:sz w:val="24"/>
        </w:rPr>
        <w:t xml:space="preserve"> </w:t>
      </w:r>
      <w:r w:rsidR="00807324">
        <w:rPr>
          <w:rFonts w:ascii="Cambria" w:hAnsi="Cambria"/>
          <w:sz w:val="24"/>
        </w:rPr>
        <w:t>designazione</w:t>
      </w:r>
    </w:p>
    <w:p w:rsidR="00D538C0" w:rsidRPr="00D01D6B" w:rsidRDefault="007605EE" w:rsidP="00807324">
      <w:pPr>
        <w:pStyle w:val="Corpotesto"/>
        <w:spacing w:line="276" w:lineRule="auto"/>
        <w:ind w:left="284" w:right="136"/>
        <w:rPr>
          <w:rFonts w:ascii="Cambria" w:hAnsi="Cambria"/>
          <w:sz w:val="24"/>
        </w:rPr>
      </w:pPr>
      <w:r w:rsidRPr="00D01D6B">
        <w:rPr>
          <w:rFonts w:ascii="Cambria" w:hAnsi="Cambria"/>
          <w:sz w:val="24"/>
        </w:rPr>
        <w:t xml:space="preserve">La designazione al trattamento affidata con il presente Decreto è relativa ai procedimenti amministrativi, ad iniziativa d’ufficio e di parte, afferenti le materie concernenti le funzioni istituzionali attribuite a questo </w:t>
      </w:r>
      <w:r w:rsidR="001770CA" w:rsidRPr="00D01D6B">
        <w:rPr>
          <w:rFonts w:ascii="Cambria" w:hAnsi="Cambria"/>
          <w:sz w:val="24"/>
        </w:rPr>
        <w:t>Ente</w:t>
      </w:r>
      <w:r w:rsidRPr="00D01D6B">
        <w:rPr>
          <w:rFonts w:ascii="Cambria" w:hAnsi="Cambria"/>
          <w:sz w:val="24"/>
        </w:rPr>
        <w:t xml:space="preserve"> dalle fonti di diritto dell’Unione europea e dello Stato italiano, limitatamente ai procedimenti di competenza della struttura cui sono stati assegnati.</w:t>
      </w:r>
    </w:p>
    <w:p w:rsidR="00D538C0" w:rsidRDefault="007605EE" w:rsidP="007130CB">
      <w:pPr>
        <w:pStyle w:val="Corpotesto"/>
        <w:spacing w:before="80" w:line="276" w:lineRule="auto"/>
        <w:ind w:left="284" w:right="136"/>
        <w:rPr>
          <w:rFonts w:ascii="Cambria" w:hAnsi="Cambria"/>
          <w:sz w:val="24"/>
        </w:rPr>
      </w:pPr>
      <w:r w:rsidRPr="00D01D6B">
        <w:rPr>
          <w:rFonts w:ascii="Cambria" w:hAnsi="Cambria"/>
          <w:sz w:val="24"/>
        </w:rPr>
        <w:t xml:space="preserve">La predetta designazione decorre dalla data di notifica del presente provvedimento e cesserà di diritto, senza necessità di ulteriore atto, alla data di cessazione dell’incarico di </w:t>
      </w:r>
      <w:r w:rsidR="00E105B3" w:rsidRPr="00D01D6B">
        <w:rPr>
          <w:rFonts w:ascii="Cambria" w:hAnsi="Cambria"/>
          <w:sz w:val="24"/>
          <w:highlight w:val="yellow"/>
        </w:rPr>
        <w:t>Dirigente/</w:t>
      </w:r>
      <w:r w:rsidRPr="00D01D6B">
        <w:rPr>
          <w:rFonts w:ascii="Cambria" w:hAnsi="Cambria"/>
          <w:sz w:val="24"/>
          <w:highlight w:val="yellow"/>
        </w:rPr>
        <w:t>Responsabile P.O.</w:t>
      </w:r>
      <w:r w:rsidRPr="00D01D6B">
        <w:rPr>
          <w:rFonts w:ascii="Cambria" w:hAnsi="Cambria"/>
          <w:sz w:val="24"/>
        </w:rPr>
        <w:t xml:space="preserve"> salvo diverso provvedimento del </w:t>
      </w:r>
      <w:r w:rsidR="00B22B8B" w:rsidRPr="00D01D6B">
        <w:rPr>
          <w:rFonts w:ascii="Cambria" w:hAnsi="Cambria"/>
          <w:sz w:val="24"/>
        </w:rPr>
        <w:t>Legale Rappresentante</w:t>
      </w:r>
      <w:r w:rsidRPr="00D01D6B">
        <w:rPr>
          <w:rFonts w:ascii="Cambria" w:hAnsi="Cambria"/>
          <w:sz w:val="24"/>
        </w:rPr>
        <w:t>.</w:t>
      </w:r>
    </w:p>
    <w:p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Finalità, natura e durata del</w:t>
      </w:r>
      <w:r w:rsidRPr="00807324">
        <w:rPr>
          <w:rFonts w:ascii="Cambria" w:hAnsi="Cambria"/>
          <w:sz w:val="24"/>
        </w:rPr>
        <w:t xml:space="preserve"> </w:t>
      </w:r>
      <w:r w:rsidR="00807324">
        <w:rPr>
          <w:rFonts w:ascii="Cambria" w:hAnsi="Cambria"/>
          <w:sz w:val="24"/>
        </w:rPr>
        <w:t>trattamento</w:t>
      </w:r>
    </w:p>
    <w:p w:rsidR="00D538C0" w:rsidRPr="00D01D6B" w:rsidRDefault="007605EE" w:rsidP="00D01D6B">
      <w:pPr>
        <w:pStyle w:val="Corpotesto"/>
        <w:spacing w:line="276" w:lineRule="auto"/>
        <w:ind w:left="284" w:right="136"/>
        <w:rPr>
          <w:rFonts w:ascii="Cambria" w:hAnsi="Cambria"/>
          <w:sz w:val="24"/>
        </w:rPr>
      </w:pPr>
      <w:r w:rsidRPr="00D01D6B">
        <w:rPr>
          <w:rFonts w:ascii="Cambria" w:hAnsi="Cambria"/>
          <w:sz w:val="24"/>
        </w:rPr>
        <w:t xml:space="preserve">La finalità del trattamento dei dati personali, da svolgere in conformità ai principi di cui agli articoli 5 e 6 del Regolamento </w:t>
      </w:r>
      <w:r w:rsidR="00653DD7" w:rsidRPr="00D01D6B">
        <w:rPr>
          <w:rFonts w:ascii="Cambria" w:hAnsi="Cambria"/>
          <w:sz w:val="24"/>
        </w:rPr>
        <w:t>Europeo 679/2016</w:t>
      </w:r>
      <w:r w:rsidRPr="00D01D6B">
        <w:rPr>
          <w:rFonts w:ascii="Cambria" w:hAnsi="Cambria"/>
          <w:sz w:val="24"/>
        </w:rPr>
        <w:t>, deve coincidere con il fine pubblico predeterminato dalla legge per ciascuna tipologia di procedimento amministrativo ovvero con la finalità assegnata dall’ordinamento giuridico a ciascuna operazione di trattamento.</w:t>
      </w:r>
    </w:p>
    <w:p w:rsidR="00D538C0" w:rsidRPr="00D01D6B" w:rsidRDefault="007605EE" w:rsidP="00D01D6B">
      <w:pPr>
        <w:pStyle w:val="Corpotesto"/>
        <w:spacing w:before="120" w:line="276" w:lineRule="auto"/>
        <w:ind w:left="284" w:right="136"/>
        <w:rPr>
          <w:rFonts w:ascii="Cambria" w:hAnsi="Cambria"/>
          <w:sz w:val="24"/>
        </w:rPr>
      </w:pPr>
      <w:r w:rsidRPr="00D01D6B">
        <w:rPr>
          <w:rFonts w:ascii="Cambria" w:hAnsi="Cambria"/>
          <w:sz w:val="24"/>
        </w:rPr>
        <w:t xml:space="preserve">La natura del trattamento </w:t>
      </w:r>
      <w:r w:rsidR="00B22B8B" w:rsidRPr="00D01D6B">
        <w:rPr>
          <w:rFonts w:ascii="Cambria" w:hAnsi="Cambria"/>
          <w:sz w:val="24"/>
        </w:rPr>
        <w:t>è</w:t>
      </w:r>
      <w:r w:rsidRPr="00D01D6B">
        <w:rPr>
          <w:rFonts w:ascii="Cambria" w:hAnsi="Cambria"/>
          <w:sz w:val="24"/>
        </w:rPr>
        <w:t xml:space="preserve"> costituita da qualsiasi operazione o insieme di operazioni, compiute con o senza l’ausilio di processi automatizzati e applicate a dati personali o insiemi di dati personali, quali</w:t>
      </w:r>
      <w:r w:rsidR="00E470A4" w:rsidRPr="00D01D6B">
        <w:rPr>
          <w:rFonts w:ascii="Cambria" w:hAnsi="Cambria"/>
          <w:sz w:val="24"/>
        </w:rPr>
        <w:t>:</w:t>
      </w:r>
      <w:r w:rsidR="00E105B3" w:rsidRPr="00D01D6B">
        <w:rPr>
          <w:rFonts w:ascii="Cambria" w:hAnsi="Cambria"/>
          <w:sz w:val="24"/>
        </w:rPr>
        <w:t xml:space="preserve"> </w:t>
      </w:r>
      <w:r w:rsidR="00E470A4" w:rsidRPr="00D01D6B">
        <w:rPr>
          <w:rFonts w:ascii="Cambria" w:hAnsi="Cambria"/>
          <w:sz w:val="24"/>
        </w:rPr>
        <w:t>L</w:t>
      </w:r>
      <w:r w:rsidRPr="00D01D6B">
        <w:rPr>
          <w:rFonts w:ascii="Cambria" w:hAnsi="Cambria"/>
          <w:sz w:val="24"/>
        </w:rPr>
        <w:t>a raccolta, la</w:t>
      </w:r>
      <w:r w:rsidR="00E470A4" w:rsidRPr="00D01D6B">
        <w:rPr>
          <w:rFonts w:ascii="Cambria" w:hAnsi="Cambria"/>
          <w:sz w:val="24"/>
        </w:rPr>
        <w:t xml:space="preserve"> </w:t>
      </w:r>
      <w:r w:rsidRPr="00D01D6B">
        <w:rPr>
          <w:rFonts w:ascii="Cambria" w:hAnsi="Cambria"/>
          <w:sz w:val="24"/>
        </w:rPr>
        <w:t>registrazione, l’organizzazione, la strutturazione, la conservazione, l’adattamento o la modifica, l’estrazione, la consultazione, l’uso, la comunicazione mediante trasmissione, diffusione o qualsiasi altra forma di messa a disposizione, il raffronto o l’interconnessione, la limitazione, la cancellazione o la distruzione.</w:t>
      </w:r>
      <w:r w:rsidR="001E1479" w:rsidRPr="00D01D6B">
        <w:rPr>
          <w:rFonts w:ascii="Cambria" w:hAnsi="Cambria"/>
          <w:sz w:val="24"/>
        </w:rPr>
        <w:t xml:space="preserve"> </w:t>
      </w:r>
      <w:r w:rsidRPr="00D01D6B">
        <w:rPr>
          <w:rFonts w:ascii="Cambria" w:hAnsi="Cambria"/>
          <w:sz w:val="24"/>
        </w:rPr>
        <w:t>Restano fermi gli obblighi previsti dalla normativa dell'Unione europea e dallo Stato che stabiliscono divieti o limiti in materia di trattamento di dati personali.</w:t>
      </w:r>
    </w:p>
    <w:p w:rsidR="00D538C0" w:rsidRPr="00D01D6B" w:rsidRDefault="007605EE" w:rsidP="00D01D6B">
      <w:pPr>
        <w:pStyle w:val="Corpotesto"/>
        <w:spacing w:line="276" w:lineRule="auto"/>
        <w:ind w:left="284" w:right="136"/>
        <w:rPr>
          <w:rFonts w:ascii="Cambria" w:hAnsi="Cambria"/>
          <w:sz w:val="24"/>
        </w:rPr>
      </w:pPr>
      <w:r w:rsidRPr="00D01D6B">
        <w:rPr>
          <w:rFonts w:ascii="Cambria" w:hAnsi="Cambria"/>
          <w:sz w:val="24"/>
        </w:rPr>
        <w:t>Le operazioni e la durata (</w:t>
      </w:r>
      <w:r w:rsidRPr="00D01D6B">
        <w:rPr>
          <w:rFonts w:ascii="Cambria" w:hAnsi="Cambria"/>
          <w:i/>
          <w:sz w:val="24"/>
        </w:rPr>
        <w:t>compresa la conservazione tramite l’archiviazione</w:t>
      </w:r>
      <w:r w:rsidRPr="00D01D6B">
        <w:rPr>
          <w:rFonts w:ascii="Cambria" w:hAnsi="Cambria"/>
          <w:sz w:val="24"/>
        </w:rPr>
        <w:t xml:space="preserve">) del trattamento devono essere svolte, soprattutto per quanto concerne </w:t>
      </w:r>
      <w:r w:rsidR="00DF55B4" w:rsidRPr="00D01D6B">
        <w:rPr>
          <w:rFonts w:ascii="Cambria" w:hAnsi="Cambria"/>
          <w:sz w:val="24"/>
        </w:rPr>
        <w:t xml:space="preserve">le categorie particolari di dati, </w:t>
      </w:r>
      <w:r w:rsidRPr="00D01D6B">
        <w:rPr>
          <w:rFonts w:ascii="Cambria" w:hAnsi="Cambria"/>
          <w:sz w:val="24"/>
        </w:rPr>
        <w:t xml:space="preserve">i dati </w:t>
      </w:r>
      <w:r w:rsidR="00E105B3" w:rsidRPr="00D01D6B">
        <w:rPr>
          <w:rFonts w:ascii="Cambria" w:hAnsi="Cambria"/>
          <w:i/>
          <w:sz w:val="24"/>
        </w:rPr>
        <w:t xml:space="preserve">c.d. </w:t>
      </w:r>
      <w:r w:rsidRPr="00D01D6B">
        <w:rPr>
          <w:rFonts w:ascii="Cambria" w:hAnsi="Cambria"/>
          <w:i/>
          <w:sz w:val="24"/>
        </w:rPr>
        <w:t>sensibili e giudiziari</w:t>
      </w:r>
      <w:r w:rsidR="00E105B3" w:rsidRPr="00D01D6B">
        <w:rPr>
          <w:rFonts w:ascii="Cambria" w:hAnsi="Cambria"/>
          <w:sz w:val="24"/>
        </w:rPr>
        <w:t xml:space="preserve"> (</w:t>
      </w:r>
      <w:r w:rsidR="00DF55B4" w:rsidRPr="00D01D6B">
        <w:rPr>
          <w:rFonts w:ascii="Cambria" w:hAnsi="Cambria"/>
          <w:sz w:val="24"/>
        </w:rPr>
        <w:t xml:space="preserve">ex </w:t>
      </w:r>
      <w:r w:rsidR="00E105B3" w:rsidRPr="00D01D6B">
        <w:rPr>
          <w:rFonts w:ascii="Cambria" w:hAnsi="Cambria"/>
          <w:sz w:val="24"/>
        </w:rPr>
        <w:t>artt. 9 e 10 del GDPR), nel rispetto</w:t>
      </w:r>
      <w:r w:rsidRPr="00D01D6B">
        <w:rPr>
          <w:rFonts w:ascii="Cambria" w:hAnsi="Cambria"/>
          <w:sz w:val="24"/>
        </w:rPr>
        <w:t xml:space="preserve"> del Regolamento </w:t>
      </w:r>
      <w:r w:rsidR="00653DD7" w:rsidRPr="00D01D6B">
        <w:rPr>
          <w:rFonts w:ascii="Cambria" w:hAnsi="Cambria"/>
          <w:sz w:val="24"/>
        </w:rPr>
        <w:t>Europeo 679/2016</w:t>
      </w:r>
      <w:r w:rsidRPr="00D01D6B">
        <w:rPr>
          <w:rFonts w:ascii="Cambria" w:hAnsi="Cambria"/>
          <w:sz w:val="24"/>
        </w:rPr>
        <w:t xml:space="preserve">, delle altre fonti di diritto europee e nazionali, delle linee guida del Gruppo di Lavoro Articolo 29 </w:t>
      </w:r>
      <w:r w:rsidR="00D01D6B">
        <w:rPr>
          <w:rFonts w:ascii="Cambria" w:hAnsi="Cambria"/>
          <w:sz w:val="24"/>
        </w:rPr>
        <w:t xml:space="preserve">(ora EDPB) </w:t>
      </w:r>
      <w:r w:rsidRPr="00D01D6B">
        <w:rPr>
          <w:rFonts w:ascii="Cambria" w:hAnsi="Cambria"/>
          <w:sz w:val="24"/>
        </w:rPr>
        <w:t>e dei provvedimenti del</w:t>
      </w:r>
      <w:r w:rsidR="00DF55B4" w:rsidRPr="00D01D6B">
        <w:rPr>
          <w:rFonts w:ascii="Cambria" w:hAnsi="Cambria"/>
          <w:sz w:val="24"/>
        </w:rPr>
        <w:t>l’Autorità</w:t>
      </w:r>
      <w:r w:rsidRPr="00D01D6B">
        <w:rPr>
          <w:rFonts w:ascii="Cambria" w:hAnsi="Cambria"/>
          <w:sz w:val="24"/>
        </w:rPr>
        <w:t xml:space="preserve"> Garante.</w:t>
      </w:r>
    </w:p>
    <w:p w:rsidR="00D538C0" w:rsidRPr="00D01D6B" w:rsidRDefault="007605EE" w:rsidP="00807324">
      <w:pPr>
        <w:pStyle w:val="Titolo2"/>
        <w:numPr>
          <w:ilvl w:val="0"/>
          <w:numId w:val="3"/>
        </w:numPr>
        <w:tabs>
          <w:tab w:val="left" w:pos="656"/>
        </w:tabs>
        <w:spacing w:before="120" w:after="120" w:line="276" w:lineRule="auto"/>
        <w:jc w:val="both"/>
        <w:rPr>
          <w:rFonts w:ascii="Cambria" w:hAnsi="Cambria"/>
          <w:sz w:val="24"/>
        </w:rPr>
      </w:pPr>
      <w:r w:rsidRPr="00D01D6B">
        <w:rPr>
          <w:rFonts w:ascii="Cambria" w:hAnsi="Cambria"/>
          <w:sz w:val="24"/>
        </w:rPr>
        <w:t>Tipologia di dati personali oggetto del</w:t>
      </w:r>
      <w:r w:rsidRPr="00807324">
        <w:rPr>
          <w:rFonts w:ascii="Cambria" w:hAnsi="Cambria"/>
          <w:sz w:val="24"/>
        </w:rPr>
        <w:t xml:space="preserve"> </w:t>
      </w:r>
      <w:r w:rsidRPr="00D01D6B">
        <w:rPr>
          <w:rFonts w:ascii="Cambria" w:hAnsi="Cambria"/>
          <w:sz w:val="24"/>
        </w:rPr>
        <w:t>trattamento.</w:t>
      </w:r>
    </w:p>
    <w:p w:rsidR="00D538C0" w:rsidRPr="007F46AA" w:rsidRDefault="007605EE" w:rsidP="007F46AA">
      <w:pPr>
        <w:pStyle w:val="Corpotesto"/>
        <w:spacing w:before="160" w:line="276" w:lineRule="auto"/>
        <w:ind w:left="284" w:right="136"/>
        <w:rPr>
          <w:rFonts w:ascii="Cambria" w:hAnsi="Cambria"/>
          <w:sz w:val="28"/>
        </w:rPr>
      </w:pPr>
      <w:r w:rsidRPr="00D01D6B">
        <w:rPr>
          <w:rFonts w:ascii="Cambria" w:hAnsi="Cambria"/>
          <w:sz w:val="24"/>
        </w:rPr>
        <w:t>Sin dalla fase di progettazione del trattamento</w:t>
      </w:r>
      <w:r w:rsidR="00DC578E" w:rsidRPr="00D01D6B">
        <w:rPr>
          <w:rFonts w:ascii="Cambria" w:hAnsi="Cambria"/>
          <w:sz w:val="24"/>
        </w:rPr>
        <w:t xml:space="preserve"> (</w:t>
      </w:r>
      <w:r w:rsidR="00DC578E" w:rsidRPr="00D01D6B">
        <w:rPr>
          <w:rFonts w:ascii="Cambria" w:hAnsi="Cambria"/>
          <w:i/>
          <w:sz w:val="24"/>
        </w:rPr>
        <w:t>c.d. Privacy by Design</w:t>
      </w:r>
      <w:r w:rsidR="00DC578E" w:rsidRPr="00D01D6B">
        <w:rPr>
          <w:rFonts w:ascii="Cambria" w:hAnsi="Cambria"/>
          <w:sz w:val="24"/>
        </w:rPr>
        <w:t>)</w:t>
      </w:r>
      <w:r w:rsidRPr="00D01D6B">
        <w:rPr>
          <w:rFonts w:ascii="Cambria" w:hAnsi="Cambria"/>
          <w:sz w:val="24"/>
        </w:rPr>
        <w:t xml:space="preserve"> </w:t>
      </w:r>
      <w:r w:rsidR="007F46AA">
        <w:rPr>
          <w:rFonts w:ascii="Cambria" w:hAnsi="Cambria"/>
          <w:sz w:val="24"/>
        </w:rPr>
        <w:t xml:space="preserve">tutti i trattamenti, </w:t>
      </w:r>
      <w:r w:rsidRPr="00D01D6B">
        <w:rPr>
          <w:rFonts w:ascii="Cambria" w:hAnsi="Cambria"/>
          <w:sz w:val="24"/>
        </w:rPr>
        <w:t xml:space="preserve">i sistemi informativi e i programmi informatici devono essere configurati in modo da ridurre al minimo l'utilizzazione di dati personali e di dati identificativi, escludendoli dal trattamento quando le finalità perseguite nei singoli casi possono essere realizzate mediante, </w:t>
      </w:r>
      <w:r w:rsidRPr="00D01D6B">
        <w:rPr>
          <w:rFonts w:ascii="Cambria" w:hAnsi="Cambria"/>
          <w:sz w:val="24"/>
        </w:rPr>
        <w:lastRenderedPageBreak/>
        <w:t>rispettivamente, dati anonimi od opportune modalità che permettano di identificare l'interessato solo in caso di necessità.</w:t>
      </w:r>
      <w:r w:rsidR="00E105B3" w:rsidRPr="00D01D6B">
        <w:rPr>
          <w:rFonts w:ascii="Cambria" w:hAnsi="Cambria"/>
          <w:sz w:val="24"/>
        </w:rPr>
        <w:t xml:space="preserve"> </w:t>
      </w:r>
      <w:r w:rsidRPr="00D01D6B">
        <w:rPr>
          <w:rFonts w:ascii="Cambria" w:hAnsi="Cambria"/>
          <w:sz w:val="24"/>
        </w:rPr>
        <w:t xml:space="preserve">Ciascuna operazione di trattamento può avere per oggetto i dati personali strettamente pertinenti, non eccedenti e indispensabili rispetto alle sopra indicate finalità, le quali non possano essere perseguite, caso per caso, mediante il trattamento di dati anonimi o personali di natura diversa, in particolare allorché trattasi di </w:t>
      </w:r>
      <w:r w:rsidR="007F46AA">
        <w:rPr>
          <w:rFonts w:ascii="Cambria" w:hAnsi="Cambria"/>
          <w:sz w:val="24"/>
        </w:rPr>
        <w:t>categorie particolari di dati (</w:t>
      </w:r>
      <w:r w:rsidR="007F46AA" w:rsidRPr="007F46AA">
        <w:rPr>
          <w:rFonts w:ascii="Cambria" w:hAnsi="Cambria"/>
          <w:i/>
          <w:sz w:val="24"/>
        </w:rPr>
        <w:t xml:space="preserve">c.d. </w:t>
      </w:r>
      <w:r w:rsidRPr="007F46AA">
        <w:rPr>
          <w:rFonts w:ascii="Cambria" w:hAnsi="Cambria"/>
          <w:i/>
          <w:sz w:val="24"/>
        </w:rPr>
        <w:t>dati sensibili e giudiziari</w:t>
      </w:r>
      <w:r w:rsidR="007F46AA">
        <w:rPr>
          <w:rFonts w:ascii="Cambria" w:hAnsi="Cambria"/>
          <w:sz w:val="24"/>
        </w:rPr>
        <w:t>)</w:t>
      </w:r>
      <w:r w:rsidRPr="00D01D6B">
        <w:rPr>
          <w:rFonts w:ascii="Cambria" w:hAnsi="Cambria"/>
          <w:sz w:val="24"/>
        </w:rPr>
        <w:t>.</w:t>
      </w:r>
    </w:p>
    <w:p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Categorie degli interessati.</w:t>
      </w:r>
    </w:p>
    <w:p w:rsidR="00D538C0" w:rsidRPr="007F46AA" w:rsidRDefault="007605EE" w:rsidP="007F46AA">
      <w:pPr>
        <w:pStyle w:val="Corpotesto"/>
        <w:spacing w:after="120" w:line="276" w:lineRule="auto"/>
        <w:ind w:left="283" w:right="143"/>
        <w:rPr>
          <w:rFonts w:ascii="Cambria" w:hAnsi="Cambria"/>
          <w:sz w:val="24"/>
        </w:rPr>
      </w:pPr>
      <w:r w:rsidRPr="007F46AA">
        <w:rPr>
          <w:rFonts w:ascii="Cambria" w:hAnsi="Cambria"/>
          <w:sz w:val="24"/>
        </w:rPr>
        <w:t xml:space="preserve">Possono formare oggetto di trattamento i dati personali i cui interessati comunque interagiscono con questo </w:t>
      </w:r>
      <w:r w:rsidR="001770CA" w:rsidRPr="007F46AA">
        <w:rPr>
          <w:rFonts w:ascii="Cambria" w:hAnsi="Cambria"/>
          <w:sz w:val="24"/>
        </w:rPr>
        <w:t>Ente</w:t>
      </w:r>
      <w:r w:rsidRPr="007F46AA">
        <w:rPr>
          <w:rFonts w:ascii="Cambria" w:hAnsi="Cambria"/>
          <w:sz w:val="24"/>
        </w:rPr>
        <w:t xml:space="preserve"> per dare esecuzione alle tipologie di</w:t>
      </w:r>
      <w:r w:rsidRPr="007F46AA">
        <w:rPr>
          <w:rFonts w:ascii="Cambria" w:hAnsi="Cambria"/>
          <w:spacing w:val="-1"/>
          <w:sz w:val="24"/>
        </w:rPr>
        <w:t xml:space="preserve"> </w:t>
      </w:r>
      <w:r w:rsidRPr="007F46AA">
        <w:rPr>
          <w:rFonts w:ascii="Cambria" w:hAnsi="Cambria"/>
          <w:sz w:val="24"/>
        </w:rPr>
        <w:t>trattamento:</w:t>
      </w:r>
    </w:p>
    <w:p w:rsidR="00D538C0" w:rsidRPr="007F46AA" w:rsidRDefault="00E105B3" w:rsidP="007F46AA">
      <w:pPr>
        <w:pStyle w:val="Paragrafoelenco"/>
        <w:numPr>
          <w:ilvl w:val="1"/>
          <w:numId w:val="3"/>
        </w:numPr>
        <w:tabs>
          <w:tab w:val="left" w:pos="709"/>
        </w:tabs>
        <w:spacing w:before="2" w:line="276" w:lineRule="auto"/>
        <w:ind w:left="851" w:right="141" w:hanging="425"/>
        <w:rPr>
          <w:rFonts w:ascii="Cambria" w:hAnsi="Cambria"/>
          <w:sz w:val="24"/>
        </w:rPr>
      </w:pPr>
      <w:r w:rsidRPr="007F46AA">
        <w:rPr>
          <w:rFonts w:ascii="Cambria" w:hAnsi="Cambria"/>
          <w:sz w:val="24"/>
        </w:rPr>
        <w:t xml:space="preserve">Effettuato </w:t>
      </w:r>
      <w:r w:rsidR="007605EE" w:rsidRPr="007F46AA">
        <w:rPr>
          <w:rFonts w:ascii="Cambria" w:hAnsi="Cambria"/>
          <w:sz w:val="24"/>
        </w:rPr>
        <w:t>sulla base del consenso espresso per una o più specifiche finalità, diverse da quelle per cui sono stati raccolti e non rientranti nello svolgimento delle funzioni</w:t>
      </w:r>
      <w:r w:rsidR="007605EE" w:rsidRPr="007F46AA">
        <w:rPr>
          <w:rFonts w:ascii="Cambria" w:hAnsi="Cambria"/>
          <w:spacing w:val="-1"/>
          <w:sz w:val="24"/>
        </w:rPr>
        <w:t xml:space="preserve"> </w:t>
      </w:r>
      <w:r w:rsidR="007605EE" w:rsidRPr="007F46AA">
        <w:rPr>
          <w:rFonts w:ascii="Cambria" w:hAnsi="Cambria"/>
          <w:sz w:val="24"/>
        </w:rPr>
        <w:t>istituzionali;</w:t>
      </w:r>
    </w:p>
    <w:p w:rsidR="00D538C0" w:rsidRPr="007F46AA" w:rsidRDefault="00E105B3" w:rsidP="007F46AA">
      <w:pPr>
        <w:pStyle w:val="Paragrafoelenco"/>
        <w:numPr>
          <w:ilvl w:val="1"/>
          <w:numId w:val="3"/>
        </w:numPr>
        <w:tabs>
          <w:tab w:val="left" w:pos="709"/>
        </w:tabs>
        <w:spacing w:before="2" w:line="276" w:lineRule="auto"/>
        <w:ind w:left="851" w:hanging="425"/>
        <w:rPr>
          <w:rFonts w:ascii="Cambria" w:hAnsi="Cambria"/>
          <w:sz w:val="24"/>
        </w:rPr>
      </w:pPr>
      <w:r w:rsidRPr="007F46AA">
        <w:rPr>
          <w:rFonts w:ascii="Cambria" w:hAnsi="Cambria"/>
          <w:sz w:val="24"/>
        </w:rPr>
        <w:t xml:space="preserve">Eseguito </w:t>
      </w:r>
      <w:r w:rsidR="007605EE" w:rsidRPr="007F46AA">
        <w:rPr>
          <w:rFonts w:ascii="Cambria" w:hAnsi="Cambria"/>
          <w:sz w:val="24"/>
        </w:rPr>
        <w:t>in virtù di un contratto o di accordi</w:t>
      </w:r>
      <w:r w:rsidR="007605EE" w:rsidRPr="007F46AA">
        <w:rPr>
          <w:rFonts w:ascii="Cambria" w:hAnsi="Cambria"/>
          <w:spacing w:val="-2"/>
          <w:sz w:val="24"/>
        </w:rPr>
        <w:t xml:space="preserve"> </w:t>
      </w:r>
      <w:r w:rsidR="007605EE" w:rsidRPr="007F46AA">
        <w:rPr>
          <w:rFonts w:ascii="Cambria" w:hAnsi="Cambria"/>
          <w:sz w:val="24"/>
        </w:rPr>
        <w:t>precontrattuali;</w:t>
      </w:r>
    </w:p>
    <w:p w:rsidR="00D538C0" w:rsidRPr="007F46AA" w:rsidRDefault="00E105B3" w:rsidP="007F46AA">
      <w:pPr>
        <w:pStyle w:val="Paragrafoelenco"/>
        <w:numPr>
          <w:ilvl w:val="1"/>
          <w:numId w:val="3"/>
        </w:numPr>
        <w:tabs>
          <w:tab w:val="left" w:pos="709"/>
        </w:tabs>
        <w:spacing w:line="276" w:lineRule="auto"/>
        <w:ind w:left="85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per adempiere a un obbligo stabilito dall’ordinamento</w:t>
      </w:r>
      <w:r w:rsidR="007605EE" w:rsidRPr="007F46AA">
        <w:rPr>
          <w:rFonts w:ascii="Cambria" w:hAnsi="Cambria"/>
          <w:spacing w:val="-2"/>
          <w:sz w:val="24"/>
        </w:rPr>
        <w:t xml:space="preserve"> </w:t>
      </w:r>
      <w:r w:rsidR="007605EE" w:rsidRPr="007F46AA">
        <w:rPr>
          <w:rFonts w:ascii="Cambria" w:hAnsi="Cambria"/>
          <w:sz w:val="24"/>
        </w:rPr>
        <w:t>giuridico;</w:t>
      </w:r>
    </w:p>
    <w:p w:rsidR="00D538C0" w:rsidRPr="007F46AA" w:rsidRDefault="00E105B3" w:rsidP="007F46AA">
      <w:pPr>
        <w:pStyle w:val="Paragrafoelenco"/>
        <w:numPr>
          <w:ilvl w:val="1"/>
          <w:numId w:val="3"/>
        </w:numPr>
        <w:tabs>
          <w:tab w:val="left" w:pos="709"/>
        </w:tabs>
        <w:spacing w:line="276" w:lineRule="auto"/>
        <w:ind w:left="85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per salvaguardare interessi vitali dell’interessato o di altra</w:t>
      </w:r>
      <w:r w:rsidR="007605EE" w:rsidRPr="007F46AA">
        <w:rPr>
          <w:rFonts w:ascii="Cambria" w:hAnsi="Cambria"/>
          <w:spacing w:val="-4"/>
          <w:sz w:val="24"/>
        </w:rPr>
        <w:t xml:space="preserve"> </w:t>
      </w:r>
      <w:r w:rsidR="007605EE" w:rsidRPr="007F46AA">
        <w:rPr>
          <w:rFonts w:ascii="Cambria" w:hAnsi="Cambria"/>
          <w:sz w:val="24"/>
        </w:rPr>
        <w:t>persona;</w:t>
      </w:r>
    </w:p>
    <w:p w:rsidR="00D538C0" w:rsidRPr="007F46AA" w:rsidRDefault="00E105B3" w:rsidP="007130CB">
      <w:pPr>
        <w:pStyle w:val="Paragrafoelenco"/>
        <w:numPr>
          <w:ilvl w:val="1"/>
          <w:numId w:val="3"/>
        </w:numPr>
        <w:tabs>
          <w:tab w:val="left" w:pos="709"/>
        </w:tabs>
        <w:spacing w:after="120" w:line="276" w:lineRule="auto"/>
        <w:ind w:left="851" w:right="141" w:hanging="425"/>
        <w:rPr>
          <w:rFonts w:ascii="Cambria" w:hAnsi="Cambria"/>
          <w:sz w:val="24"/>
        </w:rPr>
      </w:pPr>
      <w:r w:rsidRPr="007F46AA">
        <w:rPr>
          <w:rFonts w:ascii="Cambria" w:hAnsi="Cambria"/>
          <w:sz w:val="24"/>
        </w:rPr>
        <w:t xml:space="preserve">Necessario </w:t>
      </w:r>
      <w:r w:rsidR="007605EE" w:rsidRPr="007F46AA">
        <w:rPr>
          <w:rFonts w:ascii="Cambria" w:hAnsi="Cambria"/>
          <w:sz w:val="24"/>
        </w:rPr>
        <w:t xml:space="preserve">per l’esecuzione di un compito di interesse pubblico o connesso all’esercizio di un pubblico potere di cui </w:t>
      </w:r>
      <w:r w:rsidR="00DC578E" w:rsidRPr="007F46AA">
        <w:rPr>
          <w:rFonts w:ascii="Cambria" w:hAnsi="Cambria"/>
          <w:sz w:val="24"/>
        </w:rPr>
        <w:t>è</w:t>
      </w:r>
      <w:r w:rsidR="007605EE" w:rsidRPr="007F46AA">
        <w:rPr>
          <w:rFonts w:ascii="Cambria" w:hAnsi="Cambria"/>
          <w:sz w:val="24"/>
        </w:rPr>
        <w:t xml:space="preserve"> investito questo </w:t>
      </w:r>
      <w:r w:rsidRPr="007F46AA">
        <w:rPr>
          <w:rFonts w:ascii="Cambria" w:hAnsi="Cambria"/>
          <w:sz w:val="24"/>
        </w:rPr>
        <w:t>Ente</w:t>
      </w:r>
      <w:r w:rsidR="007605EE" w:rsidRPr="007F46AA">
        <w:rPr>
          <w:rFonts w:ascii="Cambria" w:hAnsi="Cambria"/>
          <w:sz w:val="24"/>
        </w:rPr>
        <w:t>.</w:t>
      </w:r>
    </w:p>
    <w:p w:rsidR="00D538C0" w:rsidRPr="007F46AA" w:rsidRDefault="007605EE" w:rsidP="007F46AA">
      <w:pPr>
        <w:pStyle w:val="Corpotesto"/>
        <w:spacing w:before="16" w:line="276" w:lineRule="auto"/>
        <w:ind w:left="283" w:right="130"/>
        <w:rPr>
          <w:rFonts w:ascii="Cambria" w:hAnsi="Cambria"/>
          <w:sz w:val="24"/>
        </w:rPr>
      </w:pPr>
      <w:r w:rsidRPr="007F46AA">
        <w:rPr>
          <w:rFonts w:ascii="Cambria" w:hAnsi="Cambria"/>
          <w:sz w:val="24"/>
        </w:rPr>
        <w:t xml:space="preserve">Con riferimento alle materie e ai procedimenti amministrativi di competenza rispettivamente di ciascun </w:t>
      </w:r>
      <w:r w:rsidR="00E105B3" w:rsidRPr="007F46AA">
        <w:rPr>
          <w:rFonts w:ascii="Cambria" w:hAnsi="Cambria"/>
          <w:sz w:val="24"/>
          <w:highlight w:val="yellow"/>
        </w:rPr>
        <w:t>Settore</w:t>
      </w:r>
      <w:r w:rsidR="001770CA" w:rsidRPr="007F46AA">
        <w:rPr>
          <w:rFonts w:ascii="Cambria" w:hAnsi="Cambria"/>
          <w:sz w:val="24"/>
          <w:highlight w:val="yellow"/>
        </w:rPr>
        <w:t>/Servizio/Area</w:t>
      </w:r>
      <w:r w:rsidRPr="007F46AA">
        <w:rPr>
          <w:rFonts w:ascii="Cambria" w:hAnsi="Cambria"/>
          <w:sz w:val="24"/>
          <w:highlight w:val="yellow"/>
        </w:rPr>
        <w:t xml:space="preserve"> </w:t>
      </w:r>
      <w:r w:rsidR="00E105B3" w:rsidRPr="007F46AA">
        <w:rPr>
          <w:rFonts w:ascii="Cambria" w:hAnsi="Cambria"/>
          <w:sz w:val="24"/>
          <w:highlight w:val="yellow"/>
        </w:rPr>
        <w:t>e/</w:t>
      </w:r>
      <w:r w:rsidRPr="007F46AA">
        <w:rPr>
          <w:rFonts w:ascii="Cambria" w:hAnsi="Cambria"/>
          <w:sz w:val="24"/>
          <w:highlight w:val="yellow"/>
        </w:rPr>
        <w:t>o ufficio</w:t>
      </w:r>
      <w:r w:rsidRPr="007F46AA">
        <w:rPr>
          <w:rFonts w:ascii="Cambria" w:hAnsi="Cambria"/>
          <w:sz w:val="24"/>
        </w:rPr>
        <w:t>, costituiscono, pertanto, categorie di interessati: i compon</w:t>
      </w:r>
      <w:r w:rsidR="001770CA" w:rsidRPr="007F46AA">
        <w:rPr>
          <w:rFonts w:ascii="Cambria" w:hAnsi="Cambria"/>
          <w:sz w:val="24"/>
        </w:rPr>
        <w:t xml:space="preserve">enti degli organi di governo </w:t>
      </w:r>
      <w:r w:rsidR="00DC578E" w:rsidRPr="007F46AA">
        <w:rPr>
          <w:rFonts w:ascii="Cambria" w:hAnsi="Cambria"/>
          <w:sz w:val="24"/>
        </w:rPr>
        <w:t>dell’Ente</w:t>
      </w:r>
      <w:r w:rsidR="001770CA" w:rsidRPr="007F46AA">
        <w:rPr>
          <w:rFonts w:ascii="Cambria" w:hAnsi="Cambria"/>
          <w:sz w:val="24"/>
        </w:rPr>
        <w:t xml:space="preserve">; i rappresentanti </w:t>
      </w:r>
      <w:r w:rsidR="00DC578E" w:rsidRPr="007F46AA">
        <w:rPr>
          <w:rFonts w:ascii="Cambria" w:hAnsi="Cambria"/>
          <w:sz w:val="24"/>
        </w:rPr>
        <w:t>dell’Ente</w:t>
      </w:r>
      <w:r w:rsidR="001770CA" w:rsidRPr="007F46AA">
        <w:rPr>
          <w:rFonts w:ascii="Cambria" w:hAnsi="Cambria"/>
          <w:sz w:val="24"/>
        </w:rPr>
        <w:t xml:space="preserve"> </w:t>
      </w:r>
      <w:r w:rsidRPr="007F46AA">
        <w:rPr>
          <w:rFonts w:ascii="Cambria" w:hAnsi="Cambria"/>
          <w:sz w:val="24"/>
        </w:rPr>
        <w:t>o del Consiglio in altri soggetti giuridici; i dipendenti e gli ex dipendenti; i partecipanti</w:t>
      </w:r>
      <w:r w:rsidRPr="007F46AA">
        <w:rPr>
          <w:rFonts w:ascii="Cambria" w:hAnsi="Cambria"/>
          <w:spacing w:val="-29"/>
          <w:sz w:val="24"/>
        </w:rPr>
        <w:t xml:space="preserve"> </w:t>
      </w:r>
      <w:r w:rsidRPr="007F46AA">
        <w:rPr>
          <w:rFonts w:ascii="Cambria" w:hAnsi="Cambria"/>
          <w:sz w:val="24"/>
        </w:rPr>
        <w:t xml:space="preserve">a selezioni finalizzate all’assunzione; gli stagisti, i praticanti per conseguire idoneità professionali, i collaboratori, i consulenti, i professionisti; </w:t>
      </w:r>
      <w:r w:rsidR="00E105B3" w:rsidRPr="007F46AA">
        <w:rPr>
          <w:rFonts w:ascii="Cambria" w:hAnsi="Cambria"/>
          <w:sz w:val="24"/>
        </w:rPr>
        <w:t xml:space="preserve">i cittadini, </w:t>
      </w:r>
      <w:r w:rsidRPr="007F46AA">
        <w:rPr>
          <w:rFonts w:ascii="Cambria" w:hAnsi="Cambria"/>
          <w:sz w:val="24"/>
        </w:rPr>
        <w:t>gli istanti di autorizzazioni e concessioni nonché di atti e provvedimenti amministrativi da rilasciare obbligatoriamente o facoltativamente; contravventori di norme di leggi, regolamenti e ordinanze; titolari</w:t>
      </w:r>
      <w:r w:rsidRPr="007F46AA">
        <w:rPr>
          <w:rFonts w:ascii="Cambria" w:hAnsi="Cambria"/>
          <w:spacing w:val="18"/>
          <w:sz w:val="24"/>
        </w:rPr>
        <w:t xml:space="preserve"> </w:t>
      </w:r>
      <w:r w:rsidRPr="007F46AA">
        <w:rPr>
          <w:rFonts w:ascii="Cambria" w:hAnsi="Cambria"/>
          <w:sz w:val="24"/>
        </w:rPr>
        <w:t>o</w:t>
      </w:r>
      <w:r w:rsidRPr="007F46AA">
        <w:rPr>
          <w:rFonts w:ascii="Cambria" w:hAnsi="Cambria"/>
          <w:spacing w:val="17"/>
          <w:sz w:val="24"/>
        </w:rPr>
        <w:t xml:space="preserve"> </w:t>
      </w:r>
      <w:r w:rsidRPr="007F46AA">
        <w:rPr>
          <w:rFonts w:ascii="Cambria" w:hAnsi="Cambria"/>
          <w:sz w:val="24"/>
        </w:rPr>
        <w:t>rappresentanti</w:t>
      </w:r>
      <w:r w:rsidRPr="007F46AA">
        <w:rPr>
          <w:rFonts w:ascii="Cambria" w:hAnsi="Cambria"/>
          <w:spacing w:val="19"/>
          <w:sz w:val="24"/>
        </w:rPr>
        <w:t xml:space="preserve"> </w:t>
      </w:r>
      <w:r w:rsidRPr="007F46AA">
        <w:rPr>
          <w:rFonts w:ascii="Cambria" w:hAnsi="Cambria"/>
          <w:sz w:val="24"/>
        </w:rPr>
        <w:t>di</w:t>
      </w:r>
      <w:r w:rsidRPr="007F46AA">
        <w:rPr>
          <w:rFonts w:ascii="Cambria" w:hAnsi="Cambria"/>
          <w:spacing w:val="18"/>
          <w:sz w:val="24"/>
        </w:rPr>
        <w:t xml:space="preserve"> </w:t>
      </w:r>
      <w:r w:rsidRPr="007F46AA">
        <w:rPr>
          <w:rFonts w:ascii="Cambria" w:hAnsi="Cambria"/>
          <w:sz w:val="24"/>
        </w:rPr>
        <w:t>soggetti</w:t>
      </w:r>
      <w:r w:rsidRPr="007F46AA">
        <w:rPr>
          <w:rFonts w:ascii="Cambria" w:hAnsi="Cambria"/>
          <w:spacing w:val="18"/>
          <w:sz w:val="24"/>
        </w:rPr>
        <w:t xml:space="preserve"> </w:t>
      </w:r>
      <w:r w:rsidRPr="007F46AA">
        <w:rPr>
          <w:rFonts w:ascii="Cambria" w:hAnsi="Cambria"/>
          <w:sz w:val="24"/>
        </w:rPr>
        <w:t>giuridici</w:t>
      </w:r>
      <w:r w:rsidRPr="007F46AA">
        <w:rPr>
          <w:rFonts w:ascii="Cambria" w:hAnsi="Cambria"/>
          <w:spacing w:val="19"/>
          <w:sz w:val="24"/>
        </w:rPr>
        <w:t xml:space="preserve"> </w:t>
      </w:r>
      <w:r w:rsidRPr="007F46AA">
        <w:rPr>
          <w:rFonts w:ascii="Cambria" w:hAnsi="Cambria"/>
          <w:sz w:val="24"/>
        </w:rPr>
        <w:t>pubblici</w:t>
      </w:r>
      <w:r w:rsidRPr="007F46AA">
        <w:rPr>
          <w:rFonts w:ascii="Cambria" w:hAnsi="Cambria"/>
          <w:spacing w:val="18"/>
          <w:sz w:val="24"/>
        </w:rPr>
        <w:t xml:space="preserve"> </w:t>
      </w:r>
      <w:r w:rsidRPr="007F46AA">
        <w:rPr>
          <w:rFonts w:ascii="Cambria" w:hAnsi="Cambria"/>
          <w:sz w:val="24"/>
        </w:rPr>
        <w:t>e</w:t>
      </w:r>
      <w:r w:rsidRPr="007F46AA">
        <w:rPr>
          <w:rFonts w:ascii="Cambria" w:hAnsi="Cambria"/>
          <w:spacing w:val="16"/>
          <w:sz w:val="24"/>
        </w:rPr>
        <w:t xml:space="preserve"> </w:t>
      </w:r>
      <w:r w:rsidRPr="007F46AA">
        <w:rPr>
          <w:rFonts w:ascii="Cambria" w:hAnsi="Cambria"/>
          <w:sz w:val="24"/>
        </w:rPr>
        <w:t>privati</w:t>
      </w:r>
      <w:r w:rsidRPr="007F46AA">
        <w:rPr>
          <w:rFonts w:ascii="Cambria" w:hAnsi="Cambria"/>
          <w:spacing w:val="19"/>
          <w:sz w:val="24"/>
        </w:rPr>
        <w:t xml:space="preserve"> </w:t>
      </w:r>
      <w:r w:rsidRPr="007F46AA">
        <w:rPr>
          <w:rFonts w:ascii="Cambria" w:hAnsi="Cambria"/>
          <w:sz w:val="24"/>
        </w:rPr>
        <w:t>candidati</w:t>
      </w:r>
      <w:r w:rsidRPr="007F46AA">
        <w:rPr>
          <w:rFonts w:ascii="Cambria" w:hAnsi="Cambria"/>
          <w:spacing w:val="18"/>
          <w:sz w:val="24"/>
        </w:rPr>
        <w:t xml:space="preserve"> </w:t>
      </w:r>
      <w:r w:rsidRPr="007F46AA">
        <w:rPr>
          <w:rFonts w:ascii="Cambria" w:hAnsi="Cambria"/>
          <w:sz w:val="24"/>
        </w:rPr>
        <w:t>a</w:t>
      </w:r>
      <w:r w:rsidRPr="007F46AA">
        <w:rPr>
          <w:rFonts w:ascii="Cambria" w:hAnsi="Cambria"/>
          <w:spacing w:val="16"/>
          <w:sz w:val="24"/>
        </w:rPr>
        <w:t xml:space="preserve"> </w:t>
      </w:r>
      <w:r w:rsidRPr="007F46AA">
        <w:rPr>
          <w:rFonts w:ascii="Cambria" w:hAnsi="Cambria"/>
          <w:sz w:val="24"/>
        </w:rPr>
        <w:t>fornire</w:t>
      </w:r>
      <w:r w:rsidRPr="007F46AA">
        <w:rPr>
          <w:rFonts w:ascii="Cambria" w:hAnsi="Cambria"/>
          <w:spacing w:val="19"/>
          <w:sz w:val="24"/>
        </w:rPr>
        <w:t xml:space="preserve"> </w:t>
      </w:r>
      <w:r w:rsidRPr="007F46AA">
        <w:rPr>
          <w:rFonts w:ascii="Cambria" w:hAnsi="Cambria"/>
          <w:sz w:val="24"/>
        </w:rPr>
        <w:t>a</w:t>
      </w:r>
      <w:r w:rsidRPr="007F46AA">
        <w:rPr>
          <w:rFonts w:ascii="Cambria" w:hAnsi="Cambria"/>
          <w:spacing w:val="16"/>
          <w:sz w:val="24"/>
        </w:rPr>
        <w:t xml:space="preserve"> </w:t>
      </w:r>
      <w:r w:rsidRPr="007F46AA">
        <w:rPr>
          <w:rFonts w:ascii="Cambria" w:hAnsi="Cambria"/>
          <w:sz w:val="24"/>
        </w:rPr>
        <w:t>questo</w:t>
      </w:r>
      <w:r w:rsidRPr="007F46AA">
        <w:rPr>
          <w:rFonts w:ascii="Cambria" w:hAnsi="Cambria"/>
          <w:spacing w:val="17"/>
          <w:sz w:val="24"/>
        </w:rPr>
        <w:t xml:space="preserve"> </w:t>
      </w:r>
      <w:r w:rsidR="001770CA" w:rsidRPr="007F46AA">
        <w:rPr>
          <w:rFonts w:ascii="Cambria" w:hAnsi="Cambria"/>
          <w:sz w:val="24"/>
        </w:rPr>
        <w:t>Ente</w:t>
      </w:r>
      <w:r w:rsidRPr="007F46AA">
        <w:rPr>
          <w:rFonts w:ascii="Cambria" w:hAnsi="Cambria"/>
          <w:spacing w:val="20"/>
          <w:sz w:val="24"/>
        </w:rPr>
        <w:t xml:space="preserve"> </w:t>
      </w:r>
      <w:r w:rsidRPr="007F46AA">
        <w:rPr>
          <w:rFonts w:ascii="Cambria" w:hAnsi="Cambria"/>
          <w:sz w:val="24"/>
        </w:rPr>
        <w:t>lavori,</w:t>
      </w:r>
      <w:r w:rsidRPr="007F46AA">
        <w:rPr>
          <w:rFonts w:ascii="Cambria" w:hAnsi="Cambria"/>
          <w:spacing w:val="17"/>
          <w:sz w:val="24"/>
        </w:rPr>
        <w:t xml:space="preserve"> </w:t>
      </w:r>
      <w:r w:rsidRPr="007F46AA">
        <w:rPr>
          <w:rFonts w:ascii="Cambria" w:hAnsi="Cambria"/>
          <w:sz w:val="24"/>
        </w:rPr>
        <w:t>beni</w:t>
      </w:r>
      <w:r w:rsidRPr="007F46AA">
        <w:rPr>
          <w:rFonts w:ascii="Cambria" w:hAnsi="Cambria"/>
          <w:spacing w:val="18"/>
          <w:sz w:val="24"/>
        </w:rPr>
        <w:t xml:space="preserve"> </w:t>
      </w:r>
      <w:r w:rsidRPr="007F46AA">
        <w:rPr>
          <w:rFonts w:ascii="Cambria" w:hAnsi="Cambria"/>
          <w:sz w:val="24"/>
        </w:rPr>
        <w:t>e</w:t>
      </w:r>
      <w:r w:rsidR="00E470A4" w:rsidRPr="007F46AA">
        <w:rPr>
          <w:rFonts w:ascii="Cambria" w:hAnsi="Cambria"/>
          <w:sz w:val="24"/>
        </w:rPr>
        <w:t xml:space="preserve"> </w:t>
      </w:r>
      <w:r w:rsidRPr="007F46AA">
        <w:rPr>
          <w:rFonts w:ascii="Cambria" w:hAnsi="Cambria"/>
          <w:sz w:val="24"/>
        </w:rPr>
        <w:t>servizi ovvero parti di contratti ad oggetto le precitate forniture; componenti di commissioni giudicatrici di gare o di selezioni; beneficiari di contributi, sovvenzioni o utilità di qualunque genere; etc.</w:t>
      </w:r>
    </w:p>
    <w:p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 xml:space="preserve">Obblighi e diritti del </w:t>
      </w:r>
      <w:r w:rsidR="00E470A4" w:rsidRPr="007F46AA">
        <w:rPr>
          <w:rFonts w:ascii="Cambria" w:hAnsi="Cambria"/>
          <w:sz w:val="24"/>
        </w:rPr>
        <w:t xml:space="preserve">Titolare </w:t>
      </w:r>
      <w:r w:rsidRPr="007F46AA">
        <w:rPr>
          <w:rFonts w:ascii="Cambria" w:hAnsi="Cambria"/>
          <w:sz w:val="24"/>
        </w:rPr>
        <w:t>del</w:t>
      </w:r>
      <w:r w:rsidRPr="00807324">
        <w:rPr>
          <w:rFonts w:ascii="Cambria" w:hAnsi="Cambria"/>
          <w:sz w:val="24"/>
        </w:rPr>
        <w:t xml:space="preserve"> </w:t>
      </w:r>
      <w:r w:rsidRPr="007F46AA">
        <w:rPr>
          <w:rFonts w:ascii="Cambria" w:hAnsi="Cambria"/>
          <w:sz w:val="24"/>
        </w:rPr>
        <w:t>trattamento</w:t>
      </w:r>
    </w:p>
    <w:p w:rsidR="00D538C0" w:rsidRPr="007F46AA" w:rsidRDefault="007605EE" w:rsidP="007F46AA">
      <w:pPr>
        <w:pStyle w:val="Corpotesto"/>
        <w:spacing w:before="1" w:line="276" w:lineRule="auto"/>
        <w:ind w:left="283" w:right="135"/>
        <w:rPr>
          <w:rFonts w:ascii="Cambria" w:hAnsi="Cambria"/>
          <w:sz w:val="24"/>
        </w:rPr>
      </w:pPr>
      <w:r w:rsidRPr="007F46AA">
        <w:rPr>
          <w:rFonts w:ascii="Cambria" w:hAnsi="Cambria"/>
          <w:sz w:val="24"/>
        </w:rPr>
        <w:t xml:space="preserve">Questo </w:t>
      </w:r>
      <w:r w:rsidR="001770CA" w:rsidRPr="007F46AA">
        <w:rPr>
          <w:rFonts w:ascii="Cambria" w:hAnsi="Cambria"/>
          <w:sz w:val="24"/>
        </w:rPr>
        <w:t>Ente</w:t>
      </w:r>
      <w:r w:rsidRPr="007F46AA">
        <w:rPr>
          <w:rFonts w:ascii="Cambria" w:hAnsi="Cambria"/>
          <w:sz w:val="24"/>
        </w:rPr>
        <w:t xml:space="preserve"> nella qualità di </w:t>
      </w:r>
      <w:r w:rsidR="00E470A4" w:rsidRPr="007F46AA">
        <w:rPr>
          <w:rFonts w:ascii="Cambria" w:hAnsi="Cambria"/>
          <w:sz w:val="24"/>
        </w:rPr>
        <w:t xml:space="preserve">Titolare </w:t>
      </w:r>
      <w:r w:rsidRPr="007F46AA">
        <w:rPr>
          <w:rFonts w:ascii="Cambria" w:hAnsi="Cambria"/>
          <w:sz w:val="24"/>
        </w:rPr>
        <w:t xml:space="preserve">del trattamento adempie agli obblighi previsti a suo carico ed esercita i diritti allo stesso attribuiti dalle fonti di diritto dell’Unione e dello Stato, con particolare riferimento al Regolamento </w:t>
      </w:r>
      <w:r w:rsidR="00653DD7" w:rsidRPr="007F46AA">
        <w:rPr>
          <w:rFonts w:ascii="Cambria" w:hAnsi="Cambria"/>
          <w:sz w:val="24"/>
        </w:rPr>
        <w:t xml:space="preserve">Europeo 679/2016 </w:t>
      </w:r>
      <w:r w:rsidRPr="007F46AA">
        <w:rPr>
          <w:rFonts w:ascii="Cambria" w:hAnsi="Cambria"/>
          <w:sz w:val="24"/>
        </w:rPr>
        <w:t>e alle disposizioni legislative e regolamentari nonché alle linee guida del Gruppo di Lavoro Articolo 29 e ai provvedimenti del</w:t>
      </w:r>
      <w:r w:rsidR="00DC578E" w:rsidRPr="007F46AA">
        <w:rPr>
          <w:rFonts w:ascii="Cambria" w:hAnsi="Cambria"/>
          <w:sz w:val="24"/>
        </w:rPr>
        <w:t>l’Autorità</w:t>
      </w:r>
      <w:r w:rsidRPr="007F46AA">
        <w:rPr>
          <w:rFonts w:ascii="Cambria" w:hAnsi="Cambria"/>
          <w:sz w:val="24"/>
        </w:rPr>
        <w:t xml:space="preserve"> Garante</w:t>
      </w:r>
      <w:r w:rsidRPr="007F46AA">
        <w:rPr>
          <w:rFonts w:ascii="Cambria" w:hAnsi="Cambria"/>
          <w:spacing w:val="-3"/>
          <w:sz w:val="24"/>
        </w:rPr>
        <w:t>.</w:t>
      </w:r>
    </w:p>
    <w:p w:rsidR="00D538C0" w:rsidRPr="00807324" w:rsidRDefault="007605EE" w:rsidP="00807324">
      <w:pPr>
        <w:pStyle w:val="Titolo2"/>
        <w:numPr>
          <w:ilvl w:val="0"/>
          <w:numId w:val="3"/>
        </w:numPr>
        <w:tabs>
          <w:tab w:val="left" w:pos="656"/>
        </w:tabs>
        <w:spacing w:before="120" w:after="120" w:line="276" w:lineRule="auto"/>
        <w:jc w:val="both"/>
        <w:rPr>
          <w:rFonts w:ascii="Cambria" w:hAnsi="Cambria"/>
          <w:sz w:val="24"/>
        </w:rPr>
      </w:pPr>
      <w:r w:rsidRPr="00807324">
        <w:rPr>
          <w:rFonts w:ascii="Cambria" w:hAnsi="Cambria"/>
          <w:sz w:val="24"/>
        </w:rPr>
        <w:t xml:space="preserve">Compiti dei </w:t>
      </w:r>
      <w:r w:rsidR="00DC578E" w:rsidRPr="00807324">
        <w:rPr>
          <w:rFonts w:ascii="Cambria" w:hAnsi="Cambria"/>
          <w:sz w:val="24"/>
        </w:rPr>
        <w:t>“</w:t>
      </w:r>
      <w:r w:rsidR="00653DD7" w:rsidRPr="00807324">
        <w:rPr>
          <w:rFonts w:ascii="Cambria" w:hAnsi="Cambria"/>
          <w:sz w:val="24"/>
        </w:rPr>
        <w:t>De</w:t>
      </w:r>
      <w:r w:rsidR="00CF0329">
        <w:rPr>
          <w:rFonts w:ascii="Cambria" w:hAnsi="Cambria"/>
          <w:sz w:val="24"/>
        </w:rPr>
        <w:t>signati</w:t>
      </w:r>
      <w:r w:rsidR="00DC578E" w:rsidRPr="00807324">
        <w:rPr>
          <w:rFonts w:ascii="Cambria" w:hAnsi="Cambria"/>
          <w:sz w:val="24"/>
        </w:rPr>
        <w:t>”</w:t>
      </w:r>
      <w:r w:rsidR="00E470A4" w:rsidRPr="00807324">
        <w:rPr>
          <w:rFonts w:ascii="Cambria" w:hAnsi="Cambria"/>
          <w:sz w:val="24"/>
        </w:rPr>
        <w:t xml:space="preserve"> </w:t>
      </w:r>
      <w:r w:rsidRPr="00807324">
        <w:rPr>
          <w:rFonts w:ascii="Cambria" w:hAnsi="Cambria"/>
          <w:sz w:val="24"/>
        </w:rPr>
        <w:t>del trattamento</w:t>
      </w:r>
    </w:p>
    <w:p w:rsidR="00D538C0" w:rsidRDefault="007605EE" w:rsidP="007F46AA">
      <w:pPr>
        <w:spacing w:line="276" w:lineRule="auto"/>
        <w:ind w:left="656"/>
        <w:jc w:val="both"/>
        <w:rPr>
          <w:rFonts w:ascii="Cambria" w:hAnsi="Cambria"/>
          <w:sz w:val="24"/>
          <w:szCs w:val="24"/>
        </w:rPr>
      </w:pPr>
      <w:r w:rsidRPr="007F46AA">
        <w:rPr>
          <w:rFonts w:ascii="Cambria" w:hAnsi="Cambria"/>
          <w:sz w:val="24"/>
          <w:szCs w:val="24"/>
        </w:rPr>
        <w:t xml:space="preserve">I </w:t>
      </w:r>
      <w:r w:rsidR="00DC578E" w:rsidRPr="007F46AA">
        <w:rPr>
          <w:rFonts w:ascii="Cambria" w:hAnsi="Cambria"/>
          <w:sz w:val="24"/>
          <w:szCs w:val="24"/>
        </w:rPr>
        <w:t>“</w:t>
      </w:r>
      <w:r w:rsidR="007F46AA">
        <w:rPr>
          <w:rFonts w:ascii="Cambria" w:hAnsi="Cambria"/>
          <w:sz w:val="24"/>
          <w:szCs w:val="24"/>
        </w:rPr>
        <w:t>Designati</w:t>
      </w:r>
      <w:r w:rsidR="00DC578E" w:rsidRPr="007F46AA">
        <w:rPr>
          <w:rFonts w:ascii="Cambria" w:hAnsi="Cambria"/>
          <w:sz w:val="24"/>
          <w:szCs w:val="24"/>
        </w:rPr>
        <w:t>”</w:t>
      </w:r>
      <w:r w:rsidRPr="007F46AA">
        <w:rPr>
          <w:rFonts w:ascii="Cambria" w:hAnsi="Cambria"/>
          <w:sz w:val="24"/>
          <w:szCs w:val="24"/>
        </w:rPr>
        <w:t xml:space="preserve"> del trattamento provvedono, nell’ambito delle materie di loro competenza:</w:t>
      </w:r>
    </w:p>
    <w:p w:rsidR="007130CB" w:rsidRPr="007F46AA" w:rsidRDefault="007130CB" w:rsidP="007F46AA">
      <w:pPr>
        <w:spacing w:line="276" w:lineRule="auto"/>
        <w:ind w:left="656"/>
        <w:jc w:val="both"/>
        <w:rPr>
          <w:rFonts w:ascii="Cambria" w:hAnsi="Cambria"/>
          <w:sz w:val="24"/>
          <w:szCs w:val="24"/>
        </w:rPr>
      </w:pPr>
    </w:p>
    <w:p w:rsidR="00D538C0" w:rsidRPr="007F46AA" w:rsidRDefault="00E105B3" w:rsidP="007130CB">
      <w:pPr>
        <w:pStyle w:val="Paragrafoelenco"/>
        <w:numPr>
          <w:ilvl w:val="0"/>
          <w:numId w:val="2"/>
        </w:numPr>
        <w:tabs>
          <w:tab w:val="left" w:pos="851"/>
        </w:tabs>
        <w:spacing w:before="60" w:line="276" w:lineRule="auto"/>
        <w:ind w:left="709"/>
        <w:rPr>
          <w:rFonts w:ascii="Cambria" w:hAnsi="Cambria"/>
          <w:sz w:val="24"/>
          <w:szCs w:val="24"/>
        </w:rPr>
      </w:pPr>
      <w:r w:rsidRPr="007F46AA">
        <w:rPr>
          <w:rFonts w:ascii="Cambria" w:hAnsi="Cambria"/>
          <w:sz w:val="24"/>
          <w:szCs w:val="24"/>
        </w:rPr>
        <w:lastRenderedPageBreak/>
        <w:t xml:space="preserve">A </w:t>
      </w:r>
      <w:r w:rsidR="007605EE" w:rsidRPr="007F46AA">
        <w:rPr>
          <w:rFonts w:ascii="Cambria" w:hAnsi="Cambria"/>
          <w:sz w:val="24"/>
          <w:szCs w:val="24"/>
        </w:rPr>
        <w:t xml:space="preserve">tenere aggiornato il </w:t>
      </w:r>
      <w:r w:rsidR="00E470A4" w:rsidRPr="007F46AA">
        <w:rPr>
          <w:rFonts w:ascii="Cambria" w:hAnsi="Cambria"/>
          <w:sz w:val="24"/>
          <w:szCs w:val="24"/>
        </w:rPr>
        <w:t xml:space="preserve">Registro </w:t>
      </w:r>
      <w:r w:rsidR="007605EE" w:rsidRPr="007F46AA">
        <w:rPr>
          <w:rFonts w:ascii="Cambria" w:hAnsi="Cambria"/>
          <w:sz w:val="24"/>
          <w:szCs w:val="24"/>
        </w:rPr>
        <w:t>delle categorie di attività di trattamento svolte per conto del</w:t>
      </w:r>
      <w:r w:rsidR="007605EE" w:rsidRPr="007F46AA">
        <w:rPr>
          <w:rFonts w:ascii="Cambria" w:hAnsi="Cambria"/>
          <w:spacing w:val="-15"/>
          <w:sz w:val="24"/>
          <w:szCs w:val="24"/>
        </w:rPr>
        <w:t xml:space="preserve"> </w:t>
      </w:r>
      <w:r w:rsidR="007605EE" w:rsidRPr="007F46AA">
        <w:rPr>
          <w:rFonts w:ascii="Cambria" w:hAnsi="Cambria"/>
          <w:sz w:val="24"/>
          <w:szCs w:val="24"/>
        </w:rPr>
        <w:t>Titolare</w:t>
      </w:r>
      <w:r w:rsidR="00E470A4" w:rsidRPr="007F46AA">
        <w:rPr>
          <w:rFonts w:ascii="Cambria" w:hAnsi="Cambria"/>
          <w:sz w:val="24"/>
          <w:szCs w:val="24"/>
        </w:rPr>
        <w:t xml:space="preserve">, o in collaborazione con il Titolare e gli altri </w:t>
      </w:r>
      <w:r w:rsidR="000316B6">
        <w:rPr>
          <w:rFonts w:ascii="Cambria" w:hAnsi="Cambria"/>
          <w:sz w:val="24"/>
          <w:szCs w:val="24"/>
        </w:rPr>
        <w:t>Designati</w:t>
      </w:r>
      <w:r w:rsidR="00E470A4" w:rsidRPr="007F46AA">
        <w:rPr>
          <w:rFonts w:ascii="Cambria" w:hAnsi="Cambria"/>
          <w:sz w:val="24"/>
          <w:szCs w:val="24"/>
        </w:rPr>
        <w:t xml:space="preserve"> i</w:t>
      </w:r>
      <w:r w:rsidRPr="007F46AA">
        <w:rPr>
          <w:rFonts w:ascii="Cambria" w:hAnsi="Cambria"/>
          <w:sz w:val="24"/>
          <w:szCs w:val="24"/>
        </w:rPr>
        <w:t>l</w:t>
      </w:r>
      <w:r w:rsidR="00E470A4" w:rsidRPr="007F46AA">
        <w:rPr>
          <w:rFonts w:ascii="Cambria" w:hAnsi="Cambria"/>
          <w:sz w:val="24"/>
          <w:szCs w:val="24"/>
        </w:rPr>
        <w:t xml:space="preserve"> Registro Unico delle </w:t>
      </w:r>
      <w:r w:rsidR="00DC578E" w:rsidRPr="007F46AA">
        <w:rPr>
          <w:rFonts w:ascii="Cambria" w:hAnsi="Cambria"/>
          <w:sz w:val="24"/>
          <w:szCs w:val="24"/>
        </w:rPr>
        <w:t xml:space="preserve">Attività </w:t>
      </w:r>
      <w:r w:rsidR="00E470A4" w:rsidRPr="007F46AA">
        <w:rPr>
          <w:rFonts w:ascii="Cambria" w:hAnsi="Cambria"/>
          <w:sz w:val="24"/>
          <w:szCs w:val="24"/>
        </w:rPr>
        <w:t>di trattamento</w:t>
      </w:r>
      <w:r w:rsidR="007605EE" w:rsidRPr="007F46AA">
        <w:rPr>
          <w:rFonts w:ascii="Cambria" w:hAnsi="Cambria"/>
          <w:sz w:val="24"/>
          <w:szCs w:val="24"/>
        </w:rPr>
        <w:t>;</w:t>
      </w:r>
    </w:p>
    <w:p w:rsidR="00D538C0" w:rsidRPr="007F46AA" w:rsidRDefault="00E105B3" w:rsidP="000316B6">
      <w:pPr>
        <w:pStyle w:val="Paragrafoelenco"/>
        <w:numPr>
          <w:ilvl w:val="0"/>
          <w:numId w:val="2"/>
        </w:numPr>
        <w:tabs>
          <w:tab w:val="left" w:pos="851"/>
        </w:tabs>
        <w:spacing w:before="80" w:line="276" w:lineRule="auto"/>
        <w:ind w:left="709"/>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adottare le misure tecniche e organizzative adeguate a garantire la sicurezza dei</w:t>
      </w:r>
      <w:r w:rsidR="007605EE" w:rsidRPr="007F46AA">
        <w:rPr>
          <w:rFonts w:ascii="Cambria" w:hAnsi="Cambria"/>
          <w:spacing w:val="-9"/>
          <w:sz w:val="24"/>
          <w:szCs w:val="24"/>
        </w:rPr>
        <w:t xml:space="preserve"> </w:t>
      </w:r>
      <w:r w:rsidR="007605EE" w:rsidRPr="007F46AA">
        <w:rPr>
          <w:rFonts w:ascii="Cambria" w:hAnsi="Cambria"/>
          <w:sz w:val="24"/>
          <w:szCs w:val="24"/>
        </w:rPr>
        <w:t>trattamenti;</w:t>
      </w:r>
    </w:p>
    <w:p w:rsidR="00BB3870" w:rsidRDefault="00E105B3" w:rsidP="000316B6">
      <w:pPr>
        <w:pStyle w:val="Paragrafoelenco"/>
        <w:numPr>
          <w:ilvl w:val="0"/>
          <w:numId w:val="2"/>
        </w:numPr>
        <w:tabs>
          <w:tab w:val="left" w:pos="851"/>
        </w:tabs>
        <w:spacing w:before="80" w:line="276" w:lineRule="auto"/>
        <w:ind w:left="709" w:right="136"/>
        <w:rPr>
          <w:rFonts w:ascii="Cambria" w:hAnsi="Cambria"/>
          <w:sz w:val="24"/>
          <w:szCs w:val="24"/>
        </w:rPr>
      </w:pPr>
      <w:r w:rsidRPr="007F46AA">
        <w:rPr>
          <w:rFonts w:ascii="Cambria" w:hAnsi="Cambria"/>
          <w:sz w:val="24"/>
          <w:szCs w:val="24"/>
        </w:rPr>
        <w:t xml:space="preserve">Ad </w:t>
      </w:r>
      <w:r w:rsidR="00E470A4" w:rsidRPr="007F46AA">
        <w:rPr>
          <w:rFonts w:ascii="Cambria" w:hAnsi="Cambria"/>
          <w:sz w:val="24"/>
          <w:szCs w:val="24"/>
        </w:rPr>
        <w:t xml:space="preserve">Autorizzare </w:t>
      </w:r>
      <w:r w:rsidR="00BB3870" w:rsidRPr="007F46AA">
        <w:rPr>
          <w:rFonts w:ascii="Cambria" w:hAnsi="Cambria"/>
          <w:sz w:val="24"/>
          <w:szCs w:val="24"/>
        </w:rPr>
        <w:t xml:space="preserve">al trattamento dati il personale assegnato alla proprie dipendenze, in qualsiasi forma giuridica di rapporto (quali a titolo esemplificativo e non esaustivo dipendenti, stagisti, tirocinanti, servizio civile, interinali) con apposito atto (Determina), nonché </w:t>
      </w:r>
      <w:r w:rsidR="007605EE" w:rsidRPr="007F46AA">
        <w:rPr>
          <w:rFonts w:ascii="Cambria" w:hAnsi="Cambria"/>
          <w:sz w:val="24"/>
          <w:szCs w:val="24"/>
        </w:rPr>
        <w:t>ad accedere ai dati personali al fine di svolgere il trattamento afferente i rispettivi co</w:t>
      </w:r>
      <w:r w:rsidR="003078FD" w:rsidRPr="007F46AA">
        <w:rPr>
          <w:rFonts w:ascii="Cambria" w:hAnsi="Cambria"/>
          <w:sz w:val="24"/>
          <w:szCs w:val="24"/>
        </w:rPr>
        <w:t>mpiti istituzionali impartendogli adeguate istruzioni;</w:t>
      </w:r>
      <w:r w:rsidR="00BB3870" w:rsidRPr="007F46AA">
        <w:rPr>
          <w:rFonts w:ascii="Cambria" w:hAnsi="Cambria"/>
          <w:sz w:val="24"/>
          <w:szCs w:val="24"/>
        </w:rPr>
        <w:t xml:space="preserve"> </w:t>
      </w:r>
    </w:p>
    <w:p w:rsidR="000316B6" w:rsidRPr="007F46AA" w:rsidRDefault="000316B6" w:rsidP="000316B6">
      <w:pPr>
        <w:pStyle w:val="Paragrafoelenco"/>
        <w:numPr>
          <w:ilvl w:val="0"/>
          <w:numId w:val="2"/>
        </w:numPr>
        <w:tabs>
          <w:tab w:val="left" w:pos="851"/>
        </w:tabs>
        <w:spacing w:before="80" w:line="276" w:lineRule="auto"/>
        <w:ind w:left="709" w:right="136"/>
        <w:rPr>
          <w:rFonts w:ascii="Cambria" w:hAnsi="Cambria"/>
          <w:sz w:val="24"/>
          <w:szCs w:val="24"/>
        </w:rPr>
      </w:pPr>
      <w:r>
        <w:rPr>
          <w:rFonts w:ascii="Cambria" w:hAnsi="Cambria"/>
          <w:sz w:val="24"/>
          <w:szCs w:val="24"/>
        </w:rPr>
        <w:t>V</w:t>
      </w:r>
      <w:r w:rsidRPr="000316B6">
        <w:rPr>
          <w:rFonts w:ascii="Cambria" w:hAnsi="Cambria"/>
          <w:sz w:val="24"/>
          <w:szCs w:val="24"/>
        </w:rPr>
        <w:t xml:space="preserve">erificare e, se del caso, aggiornare le persone fisiche del proprio </w:t>
      </w:r>
      <w:r w:rsidRPr="000316B6">
        <w:rPr>
          <w:rFonts w:ascii="Cambria" w:hAnsi="Cambria"/>
          <w:sz w:val="24"/>
          <w:szCs w:val="24"/>
          <w:highlight w:val="yellow"/>
        </w:rPr>
        <w:t>Settore/Area/Servizio</w:t>
      </w:r>
      <w:r w:rsidRPr="000316B6">
        <w:rPr>
          <w:rFonts w:ascii="Cambria" w:hAnsi="Cambria"/>
          <w:sz w:val="24"/>
          <w:szCs w:val="24"/>
        </w:rPr>
        <w:t xml:space="preserve"> autorizzate a trattare i dati in relazione </w:t>
      </w:r>
      <w:r>
        <w:rPr>
          <w:rFonts w:ascii="Cambria" w:hAnsi="Cambria"/>
          <w:sz w:val="24"/>
          <w:szCs w:val="24"/>
        </w:rPr>
        <w:t>a ciascuna area di trattamento e</w:t>
      </w:r>
      <w:r w:rsidRPr="000316B6">
        <w:rPr>
          <w:rFonts w:ascii="Cambria" w:hAnsi="Cambria"/>
          <w:sz w:val="24"/>
          <w:szCs w:val="24"/>
        </w:rPr>
        <w:t xml:space="preserve"> vigilare che gli </w:t>
      </w:r>
      <w:r>
        <w:rPr>
          <w:rFonts w:ascii="Cambria" w:hAnsi="Cambria"/>
          <w:sz w:val="24"/>
          <w:szCs w:val="24"/>
        </w:rPr>
        <w:t xml:space="preserve">stessi </w:t>
      </w:r>
      <w:r w:rsidRPr="000316B6">
        <w:rPr>
          <w:rFonts w:ascii="Cambria" w:hAnsi="Cambria"/>
          <w:sz w:val="24"/>
          <w:szCs w:val="24"/>
        </w:rPr>
        <w:t>autorizzati si attengano alle procedure di volta in volta indicate specificatamente, sia oralmente che per iscritto, in rel</w:t>
      </w:r>
      <w:r>
        <w:rPr>
          <w:rFonts w:ascii="Cambria" w:hAnsi="Cambria"/>
          <w:sz w:val="24"/>
          <w:szCs w:val="24"/>
        </w:rPr>
        <w:t>azione ai diversi trattamenti, nonchè</w:t>
      </w:r>
      <w:r w:rsidRPr="000316B6">
        <w:rPr>
          <w:rFonts w:ascii="Cambria" w:hAnsi="Cambria"/>
          <w:sz w:val="24"/>
          <w:szCs w:val="24"/>
        </w:rPr>
        <w:t xml:space="preserve"> accertarsi che ciascun autorizzato usi la massima diligenza nel trattamento dei dati e adotti all’uopo ogni misura idonea a ridurre al minimo i rischi di distruzione, perdita, accesso non autorizzato e trattamento non consentito di suddetti dati;</w:t>
      </w:r>
    </w:p>
    <w:p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richiedere al Titolare eventuale piano di formazione per il personale che partecipa ai trattamenti in materia di protezione dei dati personali, fornendo le istruzioni per il corretto trattamento dei dati personali, e a controllare che le attività di trattamento, con particolare riferimento alle operazioni di comunicazione e </w:t>
      </w:r>
      <w:r w:rsidRPr="007F46AA">
        <w:rPr>
          <w:rFonts w:ascii="Cambria" w:hAnsi="Cambria"/>
          <w:sz w:val="24"/>
          <w:szCs w:val="24"/>
        </w:rPr>
        <w:t>diffusione</w:t>
      </w:r>
      <w:r w:rsidR="007605EE" w:rsidRPr="007F46AA">
        <w:rPr>
          <w:rFonts w:ascii="Cambria" w:hAnsi="Cambria"/>
          <w:sz w:val="24"/>
          <w:szCs w:val="24"/>
        </w:rPr>
        <w:t xml:space="preserve"> svolte siano conformi alle norme del</w:t>
      </w:r>
      <w:r w:rsidR="007605EE" w:rsidRPr="007F46AA">
        <w:rPr>
          <w:rFonts w:ascii="Cambria" w:hAnsi="Cambria"/>
          <w:spacing w:val="-2"/>
          <w:sz w:val="24"/>
          <w:szCs w:val="24"/>
        </w:rPr>
        <w:t xml:space="preserve"> </w:t>
      </w:r>
      <w:r w:rsidRPr="007F46AA">
        <w:rPr>
          <w:rFonts w:ascii="Cambria" w:hAnsi="Cambria"/>
          <w:sz w:val="24"/>
          <w:szCs w:val="24"/>
        </w:rPr>
        <w:t>GDPR</w:t>
      </w:r>
      <w:r w:rsidR="007605EE" w:rsidRPr="007F46AA">
        <w:rPr>
          <w:rFonts w:ascii="Cambria" w:hAnsi="Cambria"/>
          <w:sz w:val="24"/>
          <w:szCs w:val="24"/>
        </w:rPr>
        <w:t>;</w:t>
      </w:r>
    </w:p>
    <w:p w:rsidR="00D538C0" w:rsidRPr="007F46AA" w:rsidRDefault="00C01413" w:rsidP="000316B6">
      <w:pPr>
        <w:pStyle w:val="Paragrafoelenco"/>
        <w:numPr>
          <w:ilvl w:val="0"/>
          <w:numId w:val="2"/>
        </w:numPr>
        <w:tabs>
          <w:tab w:val="left" w:pos="851"/>
        </w:tabs>
        <w:spacing w:before="80" w:line="276" w:lineRule="auto"/>
        <w:ind w:left="709" w:right="134"/>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collaborare con il Titolare al fine di definire la </w:t>
      </w:r>
      <w:r w:rsidRPr="007F46AA">
        <w:rPr>
          <w:rFonts w:ascii="Cambria" w:hAnsi="Cambria"/>
          <w:sz w:val="24"/>
          <w:szCs w:val="24"/>
        </w:rPr>
        <w:t xml:space="preserve">Valutazione </w:t>
      </w:r>
      <w:r w:rsidR="007605EE" w:rsidRPr="007F46AA">
        <w:rPr>
          <w:rFonts w:ascii="Cambria" w:hAnsi="Cambria"/>
          <w:sz w:val="24"/>
          <w:szCs w:val="24"/>
        </w:rPr>
        <w:t>dell’</w:t>
      </w:r>
      <w:r w:rsidRPr="007F46AA">
        <w:rPr>
          <w:rFonts w:ascii="Cambria" w:hAnsi="Cambria"/>
          <w:sz w:val="24"/>
          <w:szCs w:val="24"/>
        </w:rPr>
        <w:t>I</w:t>
      </w:r>
      <w:r w:rsidR="007605EE" w:rsidRPr="007F46AA">
        <w:rPr>
          <w:rFonts w:ascii="Cambria" w:hAnsi="Cambria"/>
          <w:sz w:val="24"/>
          <w:szCs w:val="24"/>
        </w:rPr>
        <w:t xml:space="preserve">mpatto sulla </w:t>
      </w:r>
      <w:r w:rsidRPr="007F46AA">
        <w:rPr>
          <w:rFonts w:ascii="Cambria" w:hAnsi="Cambria"/>
          <w:sz w:val="24"/>
          <w:szCs w:val="24"/>
        </w:rPr>
        <w:t xml:space="preserve">Protezione </w:t>
      </w:r>
      <w:r w:rsidR="007605EE" w:rsidRPr="007F46AA">
        <w:rPr>
          <w:rFonts w:ascii="Cambria" w:hAnsi="Cambria"/>
          <w:sz w:val="24"/>
          <w:szCs w:val="24"/>
        </w:rPr>
        <w:t xml:space="preserve">dei </w:t>
      </w:r>
      <w:r w:rsidRPr="007F46AA">
        <w:rPr>
          <w:rFonts w:ascii="Cambria" w:hAnsi="Cambria"/>
          <w:sz w:val="24"/>
          <w:szCs w:val="24"/>
        </w:rPr>
        <w:t xml:space="preserve">Dati </w:t>
      </w:r>
      <w:r w:rsidR="007605EE" w:rsidRPr="007F46AA">
        <w:rPr>
          <w:rFonts w:ascii="Cambria" w:hAnsi="Cambria"/>
          <w:sz w:val="24"/>
          <w:szCs w:val="24"/>
        </w:rPr>
        <w:t>(</w:t>
      </w:r>
      <w:r w:rsidR="007605EE" w:rsidRPr="007F46AA">
        <w:rPr>
          <w:rFonts w:ascii="Cambria" w:hAnsi="Cambria"/>
          <w:i/>
          <w:sz w:val="24"/>
          <w:szCs w:val="24"/>
        </w:rPr>
        <w:t xml:space="preserve">di seguito indicata con “DPIA”) </w:t>
      </w:r>
      <w:r w:rsidR="007605EE" w:rsidRPr="007F46AA">
        <w:rPr>
          <w:rFonts w:ascii="Cambria" w:hAnsi="Cambria"/>
          <w:sz w:val="24"/>
          <w:szCs w:val="24"/>
        </w:rPr>
        <w:t>fornendo allo stesso ogni informazione di cui è in possesso;</w:t>
      </w:r>
    </w:p>
    <w:p w:rsidR="00D538C0" w:rsidRPr="007F46AA" w:rsidRDefault="00C01413" w:rsidP="000316B6">
      <w:pPr>
        <w:pStyle w:val="Paragrafoelenco"/>
        <w:numPr>
          <w:ilvl w:val="0"/>
          <w:numId w:val="2"/>
        </w:numPr>
        <w:tabs>
          <w:tab w:val="left" w:pos="851"/>
        </w:tabs>
        <w:spacing w:before="80" w:line="276" w:lineRule="auto"/>
        <w:ind w:left="709" w:right="136"/>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informare il Titolare, senza ingiustificato ritardo, della conoscenza di casi di violazione dei dati personali (</w:t>
      </w:r>
      <w:r w:rsidR="007605EE" w:rsidRPr="007F46AA">
        <w:rPr>
          <w:rFonts w:ascii="Cambria" w:hAnsi="Cambria"/>
          <w:i/>
          <w:sz w:val="24"/>
          <w:szCs w:val="24"/>
        </w:rPr>
        <w:t>cd. “</w:t>
      </w:r>
      <w:r w:rsidR="003078FD" w:rsidRPr="007F46AA">
        <w:rPr>
          <w:rFonts w:ascii="Cambria" w:hAnsi="Cambria"/>
          <w:i/>
          <w:sz w:val="24"/>
          <w:szCs w:val="24"/>
        </w:rPr>
        <w:t>Data Breach</w:t>
      </w:r>
      <w:r w:rsidR="007605EE" w:rsidRPr="007F46AA">
        <w:rPr>
          <w:rFonts w:ascii="Cambria" w:hAnsi="Cambria"/>
          <w:i/>
          <w:sz w:val="24"/>
          <w:szCs w:val="24"/>
        </w:rPr>
        <w:t>”</w:t>
      </w:r>
      <w:r w:rsidR="007605EE" w:rsidRPr="007F46AA">
        <w:rPr>
          <w:rFonts w:ascii="Cambria" w:hAnsi="Cambria"/>
          <w:sz w:val="24"/>
          <w:szCs w:val="24"/>
        </w:rPr>
        <w:t>), per la successiva notifica della violazione al</w:t>
      </w:r>
      <w:r w:rsidR="00DC578E" w:rsidRPr="007F46AA">
        <w:rPr>
          <w:rFonts w:ascii="Cambria" w:hAnsi="Cambria"/>
          <w:sz w:val="24"/>
          <w:szCs w:val="24"/>
        </w:rPr>
        <w:t>l’Autorità</w:t>
      </w:r>
      <w:r w:rsidR="007605EE" w:rsidRPr="007F46AA">
        <w:rPr>
          <w:rFonts w:ascii="Cambria" w:hAnsi="Cambria"/>
          <w:sz w:val="24"/>
          <w:szCs w:val="24"/>
        </w:rPr>
        <w:t xml:space="preserve"> Garante</w:t>
      </w:r>
      <w:r w:rsidR="007605EE" w:rsidRPr="007F46AA">
        <w:rPr>
          <w:rFonts w:ascii="Cambria" w:hAnsi="Cambria"/>
          <w:spacing w:val="-3"/>
          <w:sz w:val="24"/>
          <w:szCs w:val="24"/>
        </w:rPr>
        <w:t xml:space="preserve">, </w:t>
      </w:r>
      <w:r w:rsidR="007605EE" w:rsidRPr="007F46AA">
        <w:rPr>
          <w:rFonts w:ascii="Cambria" w:hAnsi="Cambria"/>
          <w:sz w:val="24"/>
          <w:szCs w:val="24"/>
        </w:rPr>
        <w:t>nel caso in cui il Titolare stesso ritenga probabile che dalla violazione dei dati possano derivare rischi per i diritti e le libertà degli</w:t>
      </w:r>
      <w:r w:rsidR="007605EE" w:rsidRPr="007F46AA">
        <w:rPr>
          <w:rFonts w:ascii="Cambria" w:hAnsi="Cambria"/>
          <w:spacing w:val="-23"/>
          <w:sz w:val="24"/>
          <w:szCs w:val="24"/>
        </w:rPr>
        <w:t xml:space="preserve"> </w:t>
      </w:r>
      <w:r w:rsidR="007605EE" w:rsidRPr="007F46AA">
        <w:rPr>
          <w:rFonts w:ascii="Cambria" w:hAnsi="Cambria"/>
          <w:sz w:val="24"/>
          <w:szCs w:val="24"/>
        </w:rPr>
        <w:t>interessati.</w:t>
      </w:r>
    </w:p>
    <w:p w:rsidR="00D538C0" w:rsidRPr="007F46AA" w:rsidRDefault="00C01413" w:rsidP="000316B6">
      <w:pPr>
        <w:pStyle w:val="Paragrafoelenco"/>
        <w:numPr>
          <w:ilvl w:val="0"/>
          <w:numId w:val="2"/>
        </w:numPr>
        <w:tabs>
          <w:tab w:val="left" w:pos="851"/>
        </w:tabs>
        <w:spacing w:before="80" w:line="276" w:lineRule="auto"/>
        <w:ind w:left="709" w:right="138"/>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curare le informative di cui agli articoli 13 e 14 del </w:t>
      </w:r>
      <w:r w:rsidRPr="007F46AA">
        <w:rPr>
          <w:rFonts w:ascii="Cambria" w:hAnsi="Cambria"/>
          <w:sz w:val="24"/>
          <w:szCs w:val="24"/>
        </w:rPr>
        <w:t>GDPR</w:t>
      </w:r>
      <w:r w:rsidR="007605EE" w:rsidRPr="007F46AA">
        <w:rPr>
          <w:rFonts w:ascii="Cambria" w:hAnsi="Cambria"/>
          <w:sz w:val="24"/>
          <w:szCs w:val="24"/>
        </w:rPr>
        <w:t xml:space="preserve"> da fornire agli interessati, predisponendo la necessaria modulistica o determinando altre forme idonee di informazione inerenti i trattamenti di competenza della propria struttura organizzativa, facendo, in presenza di dati sensibili, espresso riferimento alla normativa che prevede gli obblighi o i compiti in base alla quale è effettuato il</w:t>
      </w:r>
      <w:r w:rsidR="007605EE" w:rsidRPr="007F46AA">
        <w:rPr>
          <w:rFonts w:ascii="Cambria" w:hAnsi="Cambria"/>
          <w:spacing w:val="-9"/>
          <w:sz w:val="24"/>
          <w:szCs w:val="24"/>
        </w:rPr>
        <w:t xml:space="preserve"> </w:t>
      </w:r>
      <w:r w:rsidR="007605EE" w:rsidRPr="007F46AA">
        <w:rPr>
          <w:rFonts w:ascii="Cambria" w:hAnsi="Cambria"/>
          <w:sz w:val="24"/>
          <w:szCs w:val="24"/>
        </w:rPr>
        <w:t>trattamento;</w:t>
      </w:r>
    </w:p>
    <w:p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curare l'eventuale raccolta del consenso degli interessati per il trattamento dei dati sensibili qualora il loro trattamento non sia previsto da una specifica norma di legge;</w:t>
      </w:r>
    </w:p>
    <w:p w:rsidR="00D538C0" w:rsidRPr="007F46AA" w:rsidRDefault="00C01413" w:rsidP="000316B6">
      <w:pPr>
        <w:pStyle w:val="Paragrafoelenco"/>
        <w:numPr>
          <w:ilvl w:val="0"/>
          <w:numId w:val="2"/>
        </w:numPr>
        <w:tabs>
          <w:tab w:val="left" w:pos="851"/>
        </w:tabs>
        <w:spacing w:before="80" w:line="276" w:lineRule="auto"/>
        <w:ind w:left="709" w:right="150"/>
        <w:rPr>
          <w:rFonts w:ascii="Cambria" w:hAnsi="Cambria"/>
          <w:sz w:val="24"/>
          <w:szCs w:val="24"/>
        </w:rPr>
      </w:pPr>
      <w:r w:rsidRPr="007F46AA">
        <w:rPr>
          <w:rFonts w:ascii="Cambria" w:hAnsi="Cambria"/>
          <w:sz w:val="24"/>
          <w:szCs w:val="24"/>
        </w:rPr>
        <w:t xml:space="preserve">Ad </w:t>
      </w:r>
      <w:r w:rsidR="007605EE" w:rsidRPr="007F46AA">
        <w:rPr>
          <w:rFonts w:ascii="Cambria" w:hAnsi="Cambria"/>
          <w:sz w:val="24"/>
          <w:szCs w:val="24"/>
        </w:rPr>
        <w:t xml:space="preserve">adottare le misure necessarie per facilitare l'esercizio dei diritti dell'interessato di cui agli articoli da 15 a 22 del </w:t>
      </w:r>
      <w:r w:rsidRPr="007F46AA">
        <w:rPr>
          <w:rFonts w:ascii="Cambria" w:hAnsi="Cambria"/>
          <w:sz w:val="24"/>
          <w:szCs w:val="24"/>
        </w:rPr>
        <w:t>GDPR</w:t>
      </w:r>
      <w:r w:rsidR="007605EE" w:rsidRPr="007F46AA">
        <w:rPr>
          <w:rFonts w:ascii="Cambria" w:hAnsi="Cambria"/>
          <w:sz w:val="24"/>
          <w:szCs w:val="24"/>
        </w:rPr>
        <w:t>;</w:t>
      </w:r>
    </w:p>
    <w:p w:rsidR="00D538C0" w:rsidRPr="007F46AA" w:rsidRDefault="00C01413" w:rsidP="000316B6">
      <w:pPr>
        <w:pStyle w:val="Paragrafoelenco"/>
        <w:numPr>
          <w:ilvl w:val="0"/>
          <w:numId w:val="2"/>
        </w:numPr>
        <w:tabs>
          <w:tab w:val="left" w:pos="851"/>
        </w:tabs>
        <w:spacing w:before="80" w:line="276" w:lineRule="auto"/>
        <w:ind w:left="709" w:right="135"/>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stabilire le modalità di gestione e le forme di responsabilità relative a banche dati </w:t>
      </w:r>
      <w:r w:rsidR="007605EE" w:rsidRPr="007F46AA">
        <w:rPr>
          <w:rFonts w:ascii="Cambria" w:hAnsi="Cambria"/>
          <w:sz w:val="24"/>
          <w:szCs w:val="24"/>
        </w:rPr>
        <w:lastRenderedPageBreak/>
        <w:t xml:space="preserve">condivise da più articolazioni organizzative, d'intesa con gli altri </w:t>
      </w:r>
      <w:r w:rsidR="00DC578E" w:rsidRPr="007F46AA">
        <w:rPr>
          <w:rFonts w:ascii="Cambria" w:hAnsi="Cambria"/>
          <w:sz w:val="24"/>
          <w:szCs w:val="24"/>
        </w:rPr>
        <w:t>“</w:t>
      </w:r>
      <w:r w:rsidR="00653DD7" w:rsidRPr="007F46AA">
        <w:rPr>
          <w:rFonts w:ascii="Cambria" w:hAnsi="Cambria"/>
          <w:sz w:val="24"/>
          <w:szCs w:val="24"/>
        </w:rPr>
        <w:t>De</w:t>
      </w:r>
      <w:r w:rsidR="00CF0329">
        <w:rPr>
          <w:rFonts w:ascii="Cambria" w:hAnsi="Cambria"/>
          <w:sz w:val="24"/>
          <w:szCs w:val="24"/>
        </w:rPr>
        <w:t>signati</w:t>
      </w:r>
      <w:r w:rsidR="00DC578E" w:rsidRPr="007F46AA">
        <w:rPr>
          <w:rFonts w:ascii="Cambria" w:hAnsi="Cambria"/>
          <w:sz w:val="24"/>
          <w:szCs w:val="24"/>
        </w:rPr>
        <w:t>”</w:t>
      </w:r>
      <w:r w:rsidR="007605EE" w:rsidRPr="007F46AA">
        <w:rPr>
          <w:rFonts w:ascii="Cambria" w:hAnsi="Cambria"/>
          <w:sz w:val="24"/>
          <w:szCs w:val="24"/>
        </w:rPr>
        <w:t xml:space="preserve">; in caso di mancato accordo tra </w:t>
      </w:r>
      <w:r w:rsidR="00DC578E" w:rsidRPr="007F46AA">
        <w:rPr>
          <w:rFonts w:ascii="Cambria" w:hAnsi="Cambria"/>
          <w:sz w:val="24"/>
          <w:szCs w:val="24"/>
        </w:rPr>
        <w:t>gl</w:t>
      </w:r>
      <w:r w:rsidR="007605EE" w:rsidRPr="007F46AA">
        <w:rPr>
          <w:rFonts w:ascii="Cambria" w:hAnsi="Cambria"/>
          <w:sz w:val="24"/>
          <w:szCs w:val="24"/>
        </w:rPr>
        <w:t xml:space="preserve">i </w:t>
      </w:r>
      <w:r w:rsidR="00DC578E" w:rsidRPr="007F46AA">
        <w:rPr>
          <w:rFonts w:ascii="Cambria" w:hAnsi="Cambria"/>
          <w:sz w:val="24"/>
          <w:szCs w:val="24"/>
        </w:rPr>
        <w:t>stessi</w:t>
      </w:r>
      <w:r w:rsidR="007605EE" w:rsidRPr="007F46AA">
        <w:rPr>
          <w:rFonts w:ascii="Cambria" w:hAnsi="Cambria"/>
          <w:sz w:val="24"/>
          <w:szCs w:val="24"/>
        </w:rPr>
        <w:t xml:space="preserve">, la decisione è demandata al </w:t>
      </w:r>
      <w:r w:rsidR="007605EE" w:rsidRPr="007F46AA">
        <w:rPr>
          <w:rFonts w:ascii="Cambria" w:hAnsi="Cambria"/>
          <w:sz w:val="24"/>
          <w:szCs w:val="24"/>
          <w:highlight w:val="yellow"/>
        </w:rPr>
        <w:t>Segretario Generale</w:t>
      </w:r>
      <w:r w:rsidR="007605EE" w:rsidRPr="007F46AA">
        <w:rPr>
          <w:rFonts w:ascii="Cambria" w:hAnsi="Cambria"/>
          <w:sz w:val="24"/>
          <w:szCs w:val="24"/>
        </w:rPr>
        <w:t>, sentiti gli stessi;</w:t>
      </w:r>
    </w:p>
    <w:p w:rsidR="00D538C0" w:rsidRPr="007F46AA" w:rsidRDefault="00C01413" w:rsidP="000316B6">
      <w:pPr>
        <w:pStyle w:val="Paragrafoelenco"/>
        <w:numPr>
          <w:ilvl w:val="0"/>
          <w:numId w:val="2"/>
        </w:numPr>
        <w:tabs>
          <w:tab w:val="left" w:pos="851"/>
        </w:tabs>
        <w:spacing w:before="80" w:after="120" w:line="276" w:lineRule="auto"/>
        <w:ind w:left="709" w:right="147"/>
        <w:rPr>
          <w:rFonts w:ascii="Cambria" w:hAnsi="Cambria"/>
          <w:sz w:val="24"/>
          <w:szCs w:val="24"/>
        </w:rPr>
      </w:pPr>
      <w:r w:rsidRPr="007F46AA">
        <w:rPr>
          <w:rFonts w:ascii="Cambria" w:hAnsi="Cambria"/>
          <w:sz w:val="24"/>
          <w:szCs w:val="24"/>
        </w:rPr>
        <w:t xml:space="preserve">A </w:t>
      </w:r>
      <w:r w:rsidR="007605EE" w:rsidRPr="007F46AA">
        <w:rPr>
          <w:rFonts w:ascii="Cambria" w:hAnsi="Cambria"/>
          <w:sz w:val="24"/>
          <w:szCs w:val="24"/>
        </w:rPr>
        <w:t xml:space="preserve">stipulare gli accordi con altri soggetti pubblici </w:t>
      </w:r>
      <w:r w:rsidRPr="007F46AA">
        <w:rPr>
          <w:rFonts w:ascii="Cambria" w:hAnsi="Cambria"/>
          <w:sz w:val="24"/>
          <w:szCs w:val="24"/>
        </w:rPr>
        <w:t>e/</w:t>
      </w:r>
      <w:r w:rsidR="007605EE" w:rsidRPr="007F46AA">
        <w:rPr>
          <w:rFonts w:ascii="Cambria" w:hAnsi="Cambria"/>
          <w:sz w:val="24"/>
          <w:szCs w:val="24"/>
        </w:rPr>
        <w:t>o privati per l’esercizio del diritto di accesso alle banche-dati nei limiti previsti dalle disposizioni legislative e</w:t>
      </w:r>
      <w:r w:rsidR="007605EE" w:rsidRPr="007F46AA">
        <w:rPr>
          <w:rFonts w:ascii="Cambria" w:hAnsi="Cambria"/>
          <w:spacing w:val="-3"/>
          <w:sz w:val="24"/>
          <w:szCs w:val="24"/>
        </w:rPr>
        <w:t xml:space="preserve"> </w:t>
      </w:r>
      <w:r w:rsidR="007605EE" w:rsidRPr="007F46AA">
        <w:rPr>
          <w:rFonts w:ascii="Cambria" w:hAnsi="Cambria"/>
          <w:sz w:val="24"/>
          <w:szCs w:val="24"/>
        </w:rPr>
        <w:t>regolamentari.</w:t>
      </w:r>
    </w:p>
    <w:p w:rsidR="00D538C0" w:rsidRPr="007F46AA" w:rsidRDefault="00807324" w:rsidP="00807324">
      <w:pPr>
        <w:pStyle w:val="Titolo2"/>
        <w:numPr>
          <w:ilvl w:val="0"/>
          <w:numId w:val="3"/>
        </w:numPr>
        <w:tabs>
          <w:tab w:val="left" w:pos="656"/>
        </w:tabs>
        <w:spacing w:before="120" w:after="120" w:line="276" w:lineRule="auto"/>
        <w:jc w:val="both"/>
        <w:rPr>
          <w:rFonts w:ascii="Cambria" w:hAnsi="Cambria"/>
          <w:sz w:val="24"/>
        </w:rPr>
      </w:pPr>
      <w:r>
        <w:rPr>
          <w:rFonts w:ascii="Cambria" w:hAnsi="Cambria"/>
          <w:sz w:val="24"/>
        </w:rPr>
        <w:t>Designazione</w:t>
      </w:r>
      <w:r w:rsidR="007605EE" w:rsidRPr="007F46AA">
        <w:rPr>
          <w:rFonts w:ascii="Cambria" w:hAnsi="Cambria"/>
          <w:sz w:val="24"/>
        </w:rPr>
        <w:t xml:space="preserve"> </w:t>
      </w:r>
      <w:r w:rsidR="003078FD" w:rsidRPr="007F46AA">
        <w:rPr>
          <w:rFonts w:ascii="Cambria" w:hAnsi="Cambria"/>
          <w:sz w:val="24"/>
        </w:rPr>
        <w:t>A</w:t>
      </w:r>
      <w:r w:rsidR="009A6270" w:rsidRPr="007F46AA">
        <w:rPr>
          <w:rFonts w:ascii="Cambria" w:hAnsi="Cambria"/>
          <w:sz w:val="24"/>
        </w:rPr>
        <w:t>utorizzati</w:t>
      </w:r>
      <w:r>
        <w:rPr>
          <w:rFonts w:ascii="Cambria" w:hAnsi="Cambria"/>
          <w:sz w:val="24"/>
        </w:rPr>
        <w:t xml:space="preserve"> e </w:t>
      </w:r>
      <w:r w:rsidR="003078FD" w:rsidRPr="007F46AA">
        <w:rPr>
          <w:rFonts w:ascii="Cambria" w:hAnsi="Cambria"/>
          <w:sz w:val="24"/>
        </w:rPr>
        <w:t>Responsabili del trattamento</w:t>
      </w:r>
    </w:p>
    <w:p w:rsidR="00D538C0" w:rsidRPr="007F46AA" w:rsidRDefault="007605EE" w:rsidP="007F46AA">
      <w:pPr>
        <w:pStyle w:val="Corpotesto"/>
        <w:spacing w:line="276" w:lineRule="auto"/>
        <w:ind w:left="283" w:right="127"/>
        <w:rPr>
          <w:rFonts w:ascii="Cambria" w:hAnsi="Cambria"/>
          <w:sz w:val="24"/>
        </w:rPr>
      </w:pPr>
      <w:r w:rsidRPr="007F46AA">
        <w:rPr>
          <w:rFonts w:ascii="Cambria" w:hAnsi="Cambria"/>
          <w:sz w:val="24"/>
        </w:rPr>
        <w:t xml:space="preserve">I </w:t>
      </w:r>
      <w:r w:rsidR="00FC0FB1" w:rsidRPr="007F46AA">
        <w:rPr>
          <w:rFonts w:ascii="Cambria" w:hAnsi="Cambria"/>
          <w:sz w:val="24"/>
        </w:rPr>
        <w:t>“</w:t>
      </w:r>
      <w:r w:rsidR="007F46AA" w:rsidRPr="007F46AA">
        <w:rPr>
          <w:rFonts w:ascii="Cambria" w:hAnsi="Cambria"/>
          <w:sz w:val="24"/>
        </w:rPr>
        <w:t>Designati</w:t>
      </w:r>
      <w:r w:rsidR="00FC0FB1" w:rsidRPr="007F46AA">
        <w:rPr>
          <w:rFonts w:ascii="Cambria" w:hAnsi="Cambria"/>
          <w:sz w:val="24"/>
        </w:rPr>
        <w:t>”</w:t>
      </w:r>
      <w:r w:rsidR="003078FD" w:rsidRPr="007F46AA">
        <w:rPr>
          <w:rFonts w:ascii="Cambria" w:hAnsi="Cambria"/>
          <w:sz w:val="24"/>
        </w:rPr>
        <w:t xml:space="preserve"> </w:t>
      </w:r>
      <w:r w:rsidRPr="007F46AA">
        <w:rPr>
          <w:rFonts w:ascii="Cambria" w:hAnsi="Cambria"/>
          <w:sz w:val="24"/>
        </w:rPr>
        <w:t xml:space="preserve">del trattamento, tenuto conto delle istruzioni </w:t>
      </w:r>
      <w:r w:rsidR="003078FD" w:rsidRPr="007F46AA">
        <w:rPr>
          <w:rFonts w:ascii="Cambria" w:hAnsi="Cambria"/>
          <w:sz w:val="24"/>
        </w:rPr>
        <w:t>de</w:t>
      </w:r>
      <w:r w:rsidRPr="007F46AA">
        <w:rPr>
          <w:rFonts w:ascii="Cambria" w:hAnsi="Cambria"/>
          <w:sz w:val="24"/>
        </w:rPr>
        <w:t xml:space="preserve">lle indicazioni impartire dal Titolare, sono autorizzati a incaricare i dipendenti del proprio </w:t>
      </w:r>
      <w:r w:rsidR="00C01413" w:rsidRPr="007F46AA">
        <w:rPr>
          <w:rFonts w:ascii="Cambria" w:hAnsi="Cambria"/>
          <w:sz w:val="24"/>
          <w:highlight w:val="yellow"/>
        </w:rPr>
        <w:t>Settore/Ufficio/</w:t>
      </w:r>
      <w:r w:rsidR="001770CA" w:rsidRPr="007F46AA">
        <w:rPr>
          <w:rFonts w:ascii="Cambria" w:hAnsi="Cambria"/>
          <w:sz w:val="24"/>
          <w:highlight w:val="yellow"/>
        </w:rPr>
        <w:t>Area/</w:t>
      </w:r>
      <w:r w:rsidR="00C01413" w:rsidRPr="007F46AA">
        <w:rPr>
          <w:rFonts w:ascii="Cambria" w:hAnsi="Cambria"/>
          <w:sz w:val="24"/>
          <w:highlight w:val="yellow"/>
        </w:rPr>
        <w:t>Servizio</w:t>
      </w:r>
      <w:r w:rsidRPr="007F46AA">
        <w:rPr>
          <w:rFonts w:ascii="Cambria" w:hAnsi="Cambria"/>
          <w:sz w:val="24"/>
        </w:rPr>
        <w:t xml:space="preserve"> </w:t>
      </w:r>
      <w:r w:rsidR="00C01413" w:rsidRPr="007F46AA">
        <w:rPr>
          <w:rFonts w:ascii="Cambria" w:hAnsi="Cambria"/>
          <w:sz w:val="24"/>
        </w:rPr>
        <w:t>quali A</w:t>
      </w:r>
      <w:r w:rsidRPr="007F46AA">
        <w:rPr>
          <w:rFonts w:ascii="Cambria" w:hAnsi="Cambria"/>
          <w:sz w:val="24"/>
        </w:rPr>
        <w:t>utorizzati del trattamento</w:t>
      </w:r>
      <w:r w:rsidR="003078FD" w:rsidRPr="007F46AA">
        <w:rPr>
          <w:rFonts w:ascii="Cambria" w:hAnsi="Cambria"/>
          <w:sz w:val="24"/>
        </w:rPr>
        <w:t xml:space="preserve"> </w:t>
      </w:r>
      <w:r w:rsidR="00FC0FB1" w:rsidRPr="007F46AA">
        <w:rPr>
          <w:rFonts w:ascii="Cambria" w:hAnsi="Cambria"/>
          <w:sz w:val="24"/>
        </w:rPr>
        <w:t xml:space="preserve">dei dati </w:t>
      </w:r>
      <w:r w:rsidR="003078FD" w:rsidRPr="007F46AA">
        <w:rPr>
          <w:rFonts w:ascii="Cambria" w:hAnsi="Cambria"/>
          <w:sz w:val="24"/>
        </w:rPr>
        <w:t xml:space="preserve">ai sensi dell’articolo 29 </w:t>
      </w:r>
      <w:r w:rsidR="00C01413" w:rsidRPr="007F46AA">
        <w:rPr>
          <w:rFonts w:ascii="Cambria" w:hAnsi="Cambria"/>
          <w:sz w:val="24"/>
        </w:rPr>
        <w:t>GDPR</w:t>
      </w:r>
      <w:r w:rsidR="003078FD" w:rsidRPr="007F46AA">
        <w:rPr>
          <w:rFonts w:ascii="Cambria" w:hAnsi="Cambria"/>
          <w:sz w:val="24"/>
        </w:rPr>
        <w:t>;</w:t>
      </w:r>
    </w:p>
    <w:p w:rsidR="00D538C0" w:rsidRPr="007F46AA" w:rsidRDefault="007605EE" w:rsidP="007F46AA">
      <w:pPr>
        <w:pStyle w:val="Corpotesto"/>
        <w:spacing w:before="4" w:line="276" w:lineRule="auto"/>
        <w:ind w:left="283" w:right="126"/>
        <w:rPr>
          <w:rFonts w:ascii="Cambria" w:hAnsi="Cambria"/>
          <w:sz w:val="24"/>
        </w:rPr>
      </w:pPr>
      <w:r w:rsidRPr="007F46AA">
        <w:rPr>
          <w:rFonts w:ascii="Cambria" w:hAnsi="Cambria"/>
          <w:sz w:val="24"/>
        </w:rPr>
        <w:t xml:space="preserve">Sono altresì </w:t>
      </w:r>
      <w:r w:rsidR="00C01413" w:rsidRPr="007F46AA">
        <w:rPr>
          <w:rFonts w:ascii="Cambria" w:hAnsi="Cambria"/>
          <w:sz w:val="24"/>
        </w:rPr>
        <w:t>Autorizzati</w:t>
      </w:r>
      <w:r w:rsidRPr="007F46AA">
        <w:rPr>
          <w:rFonts w:ascii="Cambria" w:hAnsi="Cambria"/>
          <w:sz w:val="24"/>
        </w:rPr>
        <w:t xml:space="preserve"> </w:t>
      </w:r>
      <w:r w:rsidR="00FC0FB1" w:rsidRPr="007F46AA">
        <w:rPr>
          <w:rFonts w:ascii="Cambria" w:hAnsi="Cambria"/>
          <w:sz w:val="24"/>
        </w:rPr>
        <w:t>ad</w:t>
      </w:r>
      <w:r w:rsidRPr="007F46AA">
        <w:rPr>
          <w:rFonts w:ascii="Cambria" w:hAnsi="Cambria"/>
          <w:sz w:val="24"/>
        </w:rPr>
        <w:t xml:space="preserve"> </w:t>
      </w:r>
      <w:r w:rsidR="00C01413" w:rsidRPr="007F46AA">
        <w:rPr>
          <w:rFonts w:ascii="Cambria" w:hAnsi="Cambria"/>
          <w:sz w:val="24"/>
        </w:rPr>
        <w:t>individuare</w:t>
      </w:r>
      <w:r w:rsidRPr="007F46AA">
        <w:rPr>
          <w:rFonts w:ascii="Cambria" w:hAnsi="Cambria"/>
          <w:sz w:val="24"/>
        </w:rPr>
        <w:t xml:space="preserve"> i </w:t>
      </w:r>
      <w:r w:rsidR="003078FD" w:rsidRPr="007F46AA">
        <w:rPr>
          <w:rFonts w:ascii="Cambria" w:hAnsi="Cambria"/>
          <w:sz w:val="24"/>
        </w:rPr>
        <w:t xml:space="preserve">Responsabili </w:t>
      </w:r>
      <w:r w:rsidRPr="007F46AA">
        <w:rPr>
          <w:rFonts w:ascii="Cambria" w:hAnsi="Cambria"/>
          <w:sz w:val="24"/>
        </w:rPr>
        <w:t>di servizi esterni, quali i soggetti affidatari di un contratto di appalto o di concessione per la fornitura di servizi da svol</w:t>
      </w:r>
      <w:r w:rsidR="003078FD" w:rsidRPr="007F46AA">
        <w:rPr>
          <w:rFonts w:ascii="Cambria" w:hAnsi="Cambria"/>
          <w:sz w:val="24"/>
        </w:rPr>
        <w:t xml:space="preserve">gere per conto di questo </w:t>
      </w:r>
      <w:r w:rsidR="001770CA" w:rsidRPr="007F46AA">
        <w:rPr>
          <w:rFonts w:ascii="Cambria" w:hAnsi="Cambria"/>
          <w:sz w:val="24"/>
        </w:rPr>
        <w:t>Ente</w:t>
      </w:r>
      <w:r w:rsidR="003078FD" w:rsidRPr="007F46AA">
        <w:rPr>
          <w:rFonts w:ascii="Cambria" w:hAnsi="Cambria"/>
          <w:sz w:val="24"/>
        </w:rPr>
        <w:t xml:space="preserve">, </w:t>
      </w:r>
      <w:r w:rsidRPr="007F46AA">
        <w:rPr>
          <w:rFonts w:ascii="Cambria" w:hAnsi="Cambria"/>
          <w:sz w:val="24"/>
        </w:rPr>
        <w:t xml:space="preserve">ai </w:t>
      </w:r>
      <w:r w:rsidR="003078FD" w:rsidRPr="007F46AA">
        <w:rPr>
          <w:rFonts w:ascii="Cambria" w:hAnsi="Cambria"/>
          <w:sz w:val="24"/>
        </w:rPr>
        <w:t xml:space="preserve">sensi dell’articolo 28 del </w:t>
      </w:r>
      <w:r w:rsidR="00C01413" w:rsidRPr="007F46AA">
        <w:rPr>
          <w:rFonts w:ascii="Cambria" w:hAnsi="Cambria"/>
          <w:sz w:val="24"/>
        </w:rPr>
        <w:t>GDPR</w:t>
      </w:r>
      <w:r w:rsidR="003078FD" w:rsidRPr="007F46AA">
        <w:rPr>
          <w:rFonts w:ascii="Cambria" w:hAnsi="Cambria"/>
          <w:sz w:val="24"/>
        </w:rPr>
        <w:t>;</w:t>
      </w:r>
      <w:r w:rsidR="00FC0FB1" w:rsidRPr="007F46AA">
        <w:rPr>
          <w:rFonts w:ascii="Cambria" w:hAnsi="Cambria"/>
          <w:sz w:val="24"/>
        </w:rPr>
        <w:t xml:space="preserve"> </w:t>
      </w:r>
      <w:r w:rsidRPr="007F46AA">
        <w:rPr>
          <w:rFonts w:ascii="Cambria" w:hAnsi="Cambria"/>
          <w:sz w:val="24"/>
        </w:rPr>
        <w:t>Della designazione</w:t>
      </w:r>
      <w:r w:rsidR="00C01413" w:rsidRPr="007F46AA">
        <w:rPr>
          <w:rFonts w:ascii="Cambria" w:hAnsi="Cambria"/>
          <w:sz w:val="24"/>
        </w:rPr>
        <w:t>/individuazione</w:t>
      </w:r>
      <w:r w:rsidRPr="007F46AA">
        <w:rPr>
          <w:rFonts w:ascii="Cambria" w:hAnsi="Cambria"/>
          <w:sz w:val="24"/>
        </w:rPr>
        <w:t xml:space="preserve"> </w:t>
      </w:r>
      <w:r w:rsidR="00FC0FB1" w:rsidRPr="007F46AA">
        <w:rPr>
          <w:rFonts w:ascii="Cambria" w:hAnsi="Cambria"/>
          <w:sz w:val="24"/>
        </w:rPr>
        <w:t>e/</w:t>
      </w:r>
      <w:r w:rsidRPr="007F46AA">
        <w:rPr>
          <w:rFonts w:ascii="Cambria" w:hAnsi="Cambria"/>
          <w:sz w:val="24"/>
        </w:rPr>
        <w:t xml:space="preserve">o delle eventuali modifiche concernenti la designazione o la sostituzione delle figure suddette </w:t>
      </w:r>
      <w:r w:rsidR="00FC0FB1" w:rsidRPr="007F46AA">
        <w:rPr>
          <w:rFonts w:ascii="Cambria" w:hAnsi="Cambria"/>
          <w:sz w:val="24"/>
        </w:rPr>
        <w:t>è</w:t>
      </w:r>
      <w:r w:rsidRPr="007F46AA">
        <w:rPr>
          <w:rFonts w:ascii="Cambria" w:hAnsi="Cambria"/>
          <w:sz w:val="24"/>
        </w:rPr>
        <w:t xml:space="preserve"> data informazione al </w:t>
      </w:r>
      <w:r w:rsidR="00FC0FB1" w:rsidRPr="007F46AA">
        <w:rPr>
          <w:rFonts w:ascii="Cambria" w:hAnsi="Cambria"/>
          <w:sz w:val="24"/>
        </w:rPr>
        <w:t>Sindaco</w:t>
      </w:r>
      <w:r w:rsidRPr="007F46AA">
        <w:rPr>
          <w:rFonts w:ascii="Cambria" w:hAnsi="Cambria"/>
          <w:sz w:val="24"/>
        </w:rPr>
        <w:t>.</w:t>
      </w:r>
    </w:p>
    <w:p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Adempimenti agli obblighi di</w:t>
      </w:r>
      <w:r w:rsidRPr="00807324">
        <w:rPr>
          <w:rFonts w:ascii="Cambria" w:hAnsi="Cambria"/>
          <w:sz w:val="24"/>
        </w:rPr>
        <w:t xml:space="preserve"> </w:t>
      </w:r>
      <w:r w:rsidRPr="007F46AA">
        <w:rPr>
          <w:rFonts w:ascii="Cambria" w:hAnsi="Cambria"/>
          <w:sz w:val="24"/>
        </w:rPr>
        <w:t>sicurezza:</w:t>
      </w:r>
    </w:p>
    <w:p w:rsidR="00D538C0" w:rsidRPr="007F46AA" w:rsidRDefault="007605EE" w:rsidP="007F46AA">
      <w:pPr>
        <w:pStyle w:val="Corpotesto"/>
        <w:spacing w:line="276" w:lineRule="auto"/>
        <w:ind w:left="283" w:right="64"/>
        <w:rPr>
          <w:rFonts w:ascii="Cambria" w:hAnsi="Cambria"/>
          <w:sz w:val="24"/>
        </w:rPr>
      </w:pPr>
      <w:r w:rsidRPr="007F46AA">
        <w:rPr>
          <w:rFonts w:ascii="Cambria" w:hAnsi="Cambria"/>
          <w:sz w:val="24"/>
        </w:rPr>
        <w:t xml:space="preserve">Il Titolare dispone di adottare, </w:t>
      </w:r>
      <w:r w:rsidR="00C01413" w:rsidRPr="007F46AA">
        <w:rPr>
          <w:rFonts w:ascii="Cambria" w:hAnsi="Cambria"/>
          <w:sz w:val="24"/>
        </w:rPr>
        <w:t xml:space="preserve">eventualmente </w:t>
      </w:r>
      <w:r w:rsidRPr="007F46AA">
        <w:rPr>
          <w:rFonts w:ascii="Cambria" w:hAnsi="Cambria"/>
          <w:sz w:val="24"/>
        </w:rPr>
        <w:t>tramite il supporto tecnico, tutte le preventive misure di sicurezza, ritenute idonee al fine di ridurre al minimo i rischi di distruzione o perdita, anche accidentale, dei dati, di accesso non autorizzato o di trattamento non consentito o non conforme alle finalità della raccolta (</w:t>
      </w:r>
      <w:r w:rsidR="00FC0FB1" w:rsidRPr="007F46AA">
        <w:rPr>
          <w:rFonts w:ascii="Cambria" w:hAnsi="Cambria"/>
          <w:sz w:val="24"/>
        </w:rPr>
        <w:t xml:space="preserve">ex </w:t>
      </w:r>
      <w:r w:rsidRPr="007F46AA">
        <w:rPr>
          <w:rFonts w:ascii="Cambria" w:hAnsi="Cambria"/>
          <w:sz w:val="24"/>
        </w:rPr>
        <w:t>art. 31); Dispone altresì di definire una politica di sicurezza per assicurare su base permanente la riservatezza, l’integrità, la disponibilità e la resilienza dei sistemi e servizi afferenti il trattamento dei dati;</w:t>
      </w:r>
    </w:p>
    <w:p w:rsidR="00D538C0" w:rsidRPr="007F46AA" w:rsidRDefault="007605EE" w:rsidP="007F46AA">
      <w:pPr>
        <w:pStyle w:val="Corpotesto"/>
        <w:spacing w:before="6" w:line="276" w:lineRule="auto"/>
        <w:ind w:left="283" w:right="142"/>
        <w:rPr>
          <w:rFonts w:ascii="Cambria" w:hAnsi="Cambria"/>
          <w:sz w:val="24"/>
        </w:rPr>
      </w:pPr>
      <w:r w:rsidRPr="007F46AA">
        <w:rPr>
          <w:rFonts w:ascii="Cambria" w:hAnsi="Cambria"/>
          <w:sz w:val="24"/>
        </w:rPr>
        <w:t>Di assicurarsi la capacità di ripristinare t</w:t>
      </w:r>
      <w:r w:rsidR="00FC0FB1" w:rsidRPr="007F46AA">
        <w:rPr>
          <w:rFonts w:ascii="Cambria" w:hAnsi="Cambria"/>
          <w:sz w:val="24"/>
        </w:rPr>
        <w:t>empestivamente la disponibilità</w:t>
      </w:r>
      <w:r w:rsidRPr="007F46AA">
        <w:rPr>
          <w:rFonts w:ascii="Cambria" w:hAnsi="Cambria"/>
          <w:sz w:val="24"/>
        </w:rPr>
        <w:t xml:space="preserve"> e l’accesso ai dati in caso di incidente fisico o tecnico;</w:t>
      </w:r>
      <w:r w:rsidR="00C01413" w:rsidRPr="007F46AA">
        <w:rPr>
          <w:rFonts w:ascii="Cambria" w:hAnsi="Cambria"/>
          <w:sz w:val="24"/>
        </w:rPr>
        <w:t xml:space="preserve"> </w:t>
      </w:r>
      <w:r w:rsidRPr="007F46AA">
        <w:rPr>
          <w:rFonts w:ascii="Cambria" w:hAnsi="Cambria"/>
          <w:sz w:val="24"/>
        </w:rPr>
        <w:t>Di definire una procedura per testare, verificare e valutare regolarmente l’efficacia delle misure tecniche ed organizzative applicate;</w:t>
      </w:r>
    </w:p>
    <w:p w:rsidR="00D538C0" w:rsidRPr="007F46AA" w:rsidRDefault="007605EE" w:rsidP="00807324">
      <w:pPr>
        <w:pStyle w:val="Titolo2"/>
        <w:numPr>
          <w:ilvl w:val="0"/>
          <w:numId w:val="3"/>
        </w:numPr>
        <w:tabs>
          <w:tab w:val="left" w:pos="656"/>
        </w:tabs>
        <w:spacing w:before="120" w:after="120" w:line="276" w:lineRule="auto"/>
        <w:jc w:val="both"/>
        <w:rPr>
          <w:rFonts w:ascii="Cambria" w:hAnsi="Cambria"/>
          <w:sz w:val="24"/>
        </w:rPr>
      </w:pPr>
      <w:r w:rsidRPr="007F46AA">
        <w:rPr>
          <w:rFonts w:ascii="Cambria" w:hAnsi="Cambria"/>
          <w:sz w:val="24"/>
        </w:rPr>
        <w:t>Notifica, comunicazione e pubblicazione del presente</w:t>
      </w:r>
      <w:r w:rsidRPr="00807324">
        <w:rPr>
          <w:rFonts w:ascii="Cambria" w:hAnsi="Cambria"/>
          <w:sz w:val="24"/>
        </w:rPr>
        <w:t xml:space="preserve"> </w:t>
      </w:r>
      <w:r w:rsidR="00807324" w:rsidRPr="007F46AA">
        <w:rPr>
          <w:rFonts w:ascii="Cambria" w:hAnsi="Cambria"/>
          <w:sz w:val="24"/>
        </w:rPr>
        <w:t>Decreto</w:t>
      </w:r>
    </w:p>
    <w:p w:rsidR="00D538C0" w:rsidRPr="007F46AA" w:rsidRDefault="00D10588" w:rsidP="007F46AA">
      <w:pPr>
        <w:pStyle w:val="Corpotesto"/>
        <w:spacing w:line="276" w:lineRule="auto"/>
        <w:ind w:left="283"/>
        <w:rPr>
          <w:rFonts w:ascii="Cambria" w:hAnsi="Cambria"/>
          <w:sz w:val="24"/>
        </w:rPr>
      </w:pPr>
      <w:r w:rsidRPr="007F46AA">
        <w:rPr>
          <w:rFonts w:ascii="Cambria" w:hAnsi="Cambria"/>
          <w:sz w:val="24"/>
        </w:rPr>
        <w:t>Il presente Decreto</w:t>
      </w:r>
      <w:r w:rsidR="007605EE" w:rsidRPr="007F46AA">
        <w:rPr>
          <w:rFonts w:ascii="Cambria" w:hAnsi="Cambria"/>
          <w:sz w:val="24"/>
        </w:rPr>
        <w:t xml:space="preserve"> dovrà essere:</w:t>
      </w:r>
    </w:p>
    <w:p w:rsidR="00D538C0" w:rsidRPr="007F46AA" w:rsidRDefault="003078FD" w:rsidP="000316B6">
      <w:pPr>
        <w:pStyle w:val="Paragrafoelenco"/>
        <w:numPr>
          <w:ilvl w:val="0"/>
          <w:numId w:val="1"/>
        </w:numPr>
        <w:tabs>
          <w:tab w:val="left" w:pos="851"/>
        </w:tabs>
        <w:spacing w:before="60" w:line="276" w:lineRule="auto"/>
        <w:ind w:left="851" w:hanging="425"/>
        <w:rPr>
          <w:rFonts w:ascii="Cambria" w:hAnsi="Cambria"/>
          <w:sz w:val="24"/>
        </w:rPr>
      </w:pPr>
      <w:r w:rsidRPr="007F46AA">
        <w:rPr>
          <w:rFonts w:ascii="Cambria" w:hAnsi="Cambria"/>
          <w:sz w:val="24"/>
        </w:rPr>
        <w:t>Notificat</w:t>
      </w:r>
      <w:r w:rsidR="00D10588" w:rsidRPr="007F46AA">
        <w:rPr>
          <w:rFonts w:ascii="Cambria" w:hAnsi="Cambria"/>
          <w:sz w:val="24"/>
        </w:rPr>
        <w:t>o (</w:t>
      </w:r>
      <w:r w:rsidR="007605EE" w:rsidRPr="007F46AA">
        <w:rPr>
          <w:rFonts w:ascii="Cambria" w:hAnsi="Cambria"/>
          <w:i/>
          <w:sz w:val="24"/>
        </w:rPr>
        <w:t>consegnato a mani proprie o a mezzo PEC</w:t>
      </w:r>
      <w:r w:rsidR="00D10588" w:rsidRPr="007F46AA">
        <w:rPr>
          <w:rFonts w:ascii="Cambria" w:hAnsi="Cambria"/>
          <w:sz w:val="24"/>
        </w:rPr>
        <w:t>)</w:t>
      </w:r>
      <w:r w:rsidR="007605EE" w:rsidRPr="007F46AA">
        <w:rPr>
          <w:rFonts w:ascii="Cambria" w:hAnsi="Cambria"/>
          <w:sz w:val="24"/>
        </w:rPr>
        <w:t xml:space="preserve"> ai destinatari</w:t>
      </w:r>
      <w:r w:rsidRPr="007F46AA">
        <w:rPr>
          <w:rFonts w:ascii="Cambria" w:hAnsi="Cambria"/>
          <w:sz w:val="24"/>
        </w:rPr>
        <w:t xml:space="preserve"> </w:t>
      </w:r>
      <w:r w:rsidR="00D10588" w:rsidRPr="007F46AA">
        <w:rPr>
          <w:rFonts w:ascii="Cambria" w:hAnsi="Cambria"/>
          <w:sz w:val="24"/>
        </w:rPr>
        <w:t xml:space="preserve">sopra </w:t>
      </w:r>
      <w:r w:rsidR="00FC0FB1" w:rsidRPr="007F46AA">
        <w:rPr>
          <w:rFonts w:ascii="Cambria" w:hAnsi="Cambria"/>
          <w:sz w:val="24"/>
        </w:rPr>
        <w:t>“</w:t>
      </w:r>
      <w:r w:rsidR="007F46AA" w:rsidRPr="007F46AA">
        <w:rPr>
          <w:rFonts w:ascii="Cambria" w:hAnsi="Cambria"/>
          <w:sz w:val="24"/>
        </w:rPr>
        <w:t>Designati</w:t>
      </w:r>
      <w:r w:rsidR="00FC0FB1" w:rsidRPr="007F46AA">
        <w:rPr>
          <w:rFonts w:ascii="Cambria" w:hAnsi="Cambria"/>
          <w:sz w:val="24"/>
        </w:rPr>
        <w:t>”</w:t>
      </w:r>
      <w:r w:rsidR="007605EE" w:rsidRPr="007F46AA">
        <w:rPr>
          <w:rFonts w:ascii="Cambria" w:hAnsi="Cambria"/>
          <w:sz w:val="24"/>
        </w:rPr>
        <w:t>;</w:t>
      </w:r>
    </w:p>
    <w:p w:rsidR="00D538C0" w:rsidRPr="007F46AA" w:rsidRDefault="00D10588" w:rsidP="000316B6">
      <w:pPr>
        <w:pStyle w:val="Paragrafoelenco"/>
        <w:numPr>
          <w:ilvl w:val="0"/>
          <w:numId w:val="1"/>
        </w:numPr>
        <w:tabs>
          <w:tab w:val="left" w:pos="851"/>
          <w:tab w:val="left" w:pos="1115"/>
          <w:tab w:val="left" w:pos="1116"/>
        </w:tabs>
        <w:spacing w:before="60" w:line="276" w:lineRule="auto"/>
        <w:ind w:left="851" w:hanging="425"/>
        <w:rPr>
          <w:rFonts w:ascii="Cambria" w:hAnsi="Cambria"/>
          <w:sz w:val="24"/>
        </w:rPr>
      </w:pPr>
      <w:r w:rsidRPr="007F46AA">
        <w:rPr>
          <w:rFonts w:ascii="Cambria" w:hAnsi="Cambria"/>
          <w:sz w:val="24"/>
        </w:rPr>
        <w:t xml:space="preserve">Comunicato </w:t>
      </w:r>
      <w:r w:rsidR="007605EE" w:rsidRPr="007F46AA">
        <w:rPr>
          <w:rFonts w:ascii="Cambria" w:hAnsi="Cambria"/>
          <w:sz w:val="24"/>
        </w:rPr>
        <w:t xml:space="preserve">al Responsabile della </w:t>
      </w:r>
      <w:r w:rsidR="001770CA" w:rsidRPr="007F46AA">
        <w:rPr>
          <w:rFonts w:ascii="Cambria" w:hAnsi="Cambria"/>
          <w:sz w:val="24"/>
        </w:rPr>
        <w:t>Protezione</w:t>
      </w:r>
      <w:r w:rsidR="001770CA" w:rsidRPr="007F46AA">
        <w:rPr>
          <w:rFonts w:ascii="Cambria" w:hAnsi="Cambria"/>
          <w:spacing w:val="-2"/>
          <w:sz w:val="24"/>
        </w:rPr>
        <w:t xml:space="preserve"> dei </w:t>
      </w:r>
      <w:r w:rsidR="001770CA" w:rsidRPr="007F46AA">
        <w:rPr>
          <w:rFonts w:ascii="Cambria" w:hAnsi="Cambria"/>
          <w:sz w:val="24"/>
        </w:rPr>
        <w:t xml:space="preserve">Dati </w:t>
      </w:r>
      <w:r w:rsidRPr="007F46AA">
        <w:rPr>
          <w:rFonts w:ascii="Cambria" w:hAnsi="Cambria"/>
          <w:sz w:val="24"/>
        </w:rPr>
        <w:t>- DPO</w:t>
      </w:r>
      <w:r w:rsidR="007605EE" w:rsidRPr="007F46AA">
        <w:rPr>
          <w:rFonts w:ascii="Cambria" w:hAnsi="Cambria"/>
          <w:sz w:val="24"/>
        </w:rPr>
        <w:t>;</w:t>
      </w:r>
    </w:p>
    <w:p w:rsidR="00D538C0" w:rsidRPr="007F46AA" w:rsidRDefault="00D10588" w:rsidP="000316B6">
      <w:pPr>
        <w:pStyle w:val="Paragrafoelenco"/>
        <w:numPr>
          <w:ilvl w:val="0"/>
          <w:numId w:val="1"/>
        </w:numPr>
        <w:tabs>
          <w:tab w:val="left" w:pos="851"/>
          <w:tab w:val="left" w:pos="1115"/>
          <w:tab w:val="left" w:pos="1116"/>
        </w:tabs>
        <w:spacing w:before="60" w:line="276" w:lineRule="auto"/>
        <w:ind w:left="851" w:hanging="425"/>
        <w:rPr>
          <w:rFonts w:ascii="Cambria" w:hAnsi="Cambria"/>
          <w:sz w:val="24"/>
        </w:rPr>
      </w:pPr>
      <w:r w:rsidRPr="007F46AA">
        <w:rPr>
          <w:rFonts w:ascii="Cambria" w:hAnsi="Cambria"/>
          <w:sz w:val="24"/>
        </w:rPr>
        <w:t xml:space="preserve">Pubblicato </w:t>
      </w:r>
      <w:r w:rsidR="007605EE" w:rsidRPr="007F46AA">
        <w:rPr>
          <w:rFonts w:ascii="Cambria" w:hAnsi="Cambria"/>
          <w:sz w:val="24"/>
        </w:rPr>
        <w:t>nella sezione “</w:t>
      </w:r>
      <w:r w:rsidR="007605EE" w:rsidRPr="007F46AA">
        <w:rPr>
          <w:rFonts w:ascii="Cambria" w:hAnsi="Cambria"/>
          <w:i/>
          <w:sz w:val="24"/>
        </w:rPr>
        <w:t>Amministrazione trasparente</w:t>
      </w:r>
      <w:r w:rsidR="007605EE" w:rsidRPr="007F46AA">
        <w:rPr>
          <w:rFonts w:ascii="Cambria" w:hAnsi="Cambria"/>
          <w:sz w:val="24"/>
        </w:rPr>
        <w:t xml:space="preserve">” </w:t>
      </w:r>
      <w:r w:rsidRPr="007F46AA">
        <w:rPr>
          <w:rFonts w:ascii="Cambria" w:hAnsi="Cambria"/>
          <w:sz w:val="24"/>
        </w:rPr>
        <w:t xml:space="preserve">e/o in apposita sezione dedicata alla </w:t>
      </w:r>
      <w:r w:rsidR="00FC0FB1" w:rsidRPr="007F46AA">
        <w:rPr>
          <w:rFonts w:ascii="Cambria" w:hAnsi="Cambria"/>
          <w:sz w:val="24"/>
        </w:rPr>
        <w:t>Protezione dei dati personali (c.d. “</w:t>
      </w:r>
      <w:r w:rsidRPr="007F46AA">
        <w:rPr>
          <w:rFonts w:ascii="Cambria" w:hAnsi="Cambria"/>
          <w:sz w:val="24"/>
        </w:rPr>
        <w:t>Privacy</w:t>
      </w:r>
      <w:r w:rsidR="00FC0FB1" w:rsidRPr="007F46AA">
        <w:rPr>
          <w:rFonts w:ascii="Cambria" w:hAnsi="Cambria"/>
          <w:sz w:val="24"/>
        </w:rPr>
        <w:t>”)</w:t>
      </w:r>
      <w:r w:rsidRPr="007F46AA">
        <w:rPr>
          <w:rFonts w:ascii="Cambria" w:hAnsi="Cambria"/>
          <w:sz w:val="24"/>
        </w:rPr>
        <w:t xml:space="preserve"> </w:t>
      </w:r>
      <w:r w:rsidR="007605EE" w:rsidRPr="007F46AA">
        <w:rPr>
          <w:rFonts w:ascii="Cambria" w:hAnsi="Cambria"/>
          <w:sz w:val="24"/>
        </w:rPr>
        <w:t>del sito web istituzionale di questo</w:t>
      </w:r>
      <w:r w:rsidR="007605EE" w:rsidRPr="007F46AA">
        <w:rPr>
          <w:rFonts w:ascii="Cambria" w:hAnsi="Cambria"/>
          <w:spacing w:val="-10"/>
          <w:sz w:val="24"/>
        </w:rPr>
        <w:t xml:space="preserve"> </w:t>
      </w:r>
      <w:r w:rsidR="001770CA" w:rsidRPr="007F46AA">
        <w:rPr>
          <w:rFonts w:ascii="Cambria" w:hAnsi="Cambria"/>
          <w:sz w:val="24"/>
        </w:rPr>
        <w:t>Ente</w:t>
      </w:r>
      <w:r w:rsidR="007605EE" w:rsidRPr="007F46AA">
        <w:rPr>
          <w:rFonts w:ascii="Cambria" w:hAnsi="Cambria"/>
          <w:sz w:val="24"/>
        </w:rPr>
        <w:t>.</w:t>
      </w:r>
    </w:p>
    <w:p w:rsidR="00C01413" w:rsidRPr="001770CA" w:rsidRDefault="00C01413" w:rsidP="00C01413">
      <w:pPr>
        <w:pStyle w:val="Paragrafoelenco"/>
        <w:tabs>
          <w:tab w:val="left" w:pos="851"/>
          <w:tab w:val="left" w:pos="1115"/>
          <w:tab w:val="left" w:pos="1116"/>
        </w:tabs>
        <w:spacing w:before="143"/>
        <w:ind w:left="851" w:firstLine="0"/>
        <w:jc w:val="left"/>
        <w:rPr>
          <w:sz w:val="10"/>
        </w:rPr>
      </w:pPr>
    </w:p>
    <w:p w:rsidR="00D538C0" w:rsidRPr="007F46AA" w:rsidRDefault="00D538C0" w:rsidP="007F46AA">
      <w:pPr>
        <w:pStyle w:val="Corpotesto"/>
        <w:spacing w:before="4" w:line="276" w:lineRule="auto"/>
        <w:ind w:left="0"/>
        <w:jc w:val="left"/>
        <w:rPr>
          <w:rFonts w:ascii="Cambria" w:hAnsi="Cambria"/>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1413" w:rsidRPr="007F46AA" w:rsidRDefault="007F46AA" w:rsidP="007F46AA">
      <w:pPr>
        <w:pStyle w:val="Corpotesto"/>
        <w:spacing w:before="4" w:line="276" w:lineRule="auto"/>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r w:rsidR="00C01413" w:rsidRPr="007F46AA">
        <w:rPr>
          <w:rFonts w:ascii="Cambria" w:hAnsi="Cambria"/>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C01413"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___/___/</w:t>
      </w:r>
      <w:r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2020</w:t>
      </w:r>
    </w:p>
    <w:p w:rsidR="00C01413" w:rsidRPr="007F46AA" w:rsidRDefault="00C01413" w:rsidP="007F46AA">
      <w:pPr>
        <w:pStyle w:val="Corpotesto"/>
        <w:spacing w:before="4" w:line="276" w:lineRule="auto"/>
        <w:ind w:right="1291"/>
        <w:jc w:val="right"/>
        <w:rPr>
          <w:rFonts w:ascii="Cambria" w:hAnsi="Cambria"/>
          <w:b/>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b/>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 </w:t>
      </w:r>
      <w:r w:rsidR="00FC0FB1" w:rsidRPr="007F46AA">
        <w:rPr>
          <w:rFonts w:ascii="Cambria" w:hAnsi="Cambria"/>
          <w:b/>
          <w:color w:val="000000" w:themeColor="text1"/>
          <w:sz w:val="24"/>
          <w:highlight w:val="yellow"/>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Sindaco</w:t>
      </w:r>
    </w:p>
    <w:p w:rsidR="00C01413" w:rsidRPr="000316B6" w:rsidRDefault="00C01413" w:rsidP="007F46AA">
      <w:pPr>
        <w:pStyle w:val="Corpotesto"/>
        <w:spacing w:before="4" w:line="276" w:lineRule="auto"/>
        <w:ind w:right="1008"/>
        <w:jc w:val="right"/>
        <w:rPr>
          <w:rFonts w:ascii="Cambria" w:hAnsi="Cambria"/>
          <w:color w:val="000000" w:themeColor="text1"/>
          <w:sz w:val="1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1413" w:rsidRPr="007F46AA" w:rsidRDefault="00C01413" w:rsidP="007F46AA">
      <w:pPr>
        <w:pStyle w:val="Corpotesto"/>
        <w:spacing w:before="4" w:line="276" w:lineRule="auto"/>
        <w:ind w:right="1008"/>
        <w:jc w:val="right"/>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C01413" w:rsidRPr="007F46AA" w:rsidRDefault="007F46AA" w:rsidP="007F46AA">
      <w:pPr>
        <w:pStyle w:val="Corpotesto"/>
        <w:spacing w:before="4" w:line="276" w:lineRule="auto"/>
        <w:ind w:right="157"/>
        <w:jc w:val="right"/>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w:t>
      </w:r>
      <w:r w:rsidR="00C01413"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_____________________________</w:t>
      </w:r>
      <w:r w:rsidRPr="007F46AA">
        <w:rPr>
          <w:rFonts w:ascii="Cambria" w:hAnsi="Cambria"/>
          <w:color w:val="000000" w:themeColor="text1"/>
          <w:sz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w:t>
      </w:r>
    </w:p>
    <w:p w:rsidR="007F46AA" w:rsidRPr="007F46AA" w:rsidRDefault="007F46AA" w:rsidP="007F46AA">
      <w:pPr>
        <w:ind w:left="5954" w:right="299"/>
        <w:jc w:val="right"/>
        <w:rPr>
          <w:rFonts w:ascii="Cambria" w:hAnsi="Cambria"/>
          <w:i/>
          <w:sz w:val="4"/>
          <w:szCs w:val="4"/>
        </w:rPr>
      </w:pPr>
    </w:p>
    <w:p w:rsidR="007F46AA" w:rsidRPr="000316B6" w:rsidRDefault="007F46AA" w:rsidP="000316B6">
      <w:pPr>
        <w:ind w:left="5954" w:right="157"/>
        <w:jc w:val="right"/>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F46AA">
        <w:rPr>
          <w:rFonts w:ascii="Cambria" w:hAnsi="Cambria"/>
          <w:i/>
          <w:color w:val="000000" w:themeColor="text1"/>
          <w:sz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Documento informatico sottoscritto con firma digitale (ex art. 24 D.Lgs. n.82 del 07/03/2005)</w:t>
      </w:r>
      <w:bookmarkStart w:id="1" w:name="_GoBack"/>
      <w:bookmarkEnd w:id="1"/>
    </w:p>
    <w:sectPr w:rsidR="007F46AA" w:rsidRPr="000316B6" w:rsidSect="00CF0329">
      <w:headerReference w:type="default" r:id="rId7"/>
      <w:footerReference w:type="default" r:id="rId8"/>
      <w:pgSz w:w="11900" w:h="16840"/>
      <w:pgMar w:top="2410" w:right="1000" w:bottom="993" w:left="820" w:header="283" w:footer="2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2DB" w:rsidRDefault="001372DB">
      <w:r>
        <w:separator/>
      </w:r>
    </w:p>
  </w:endnote>
  <w:endnote w:type="continuationSeparator" w:id="0">
    <w:p w:rsidR="001372DB" w:rsidRDefault="00137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6396671"/>
      <w:docPartObj>
        <w:docPartGallery w:val="Page Numbers (Bottom of Page)"/>
        <w:docPartUnique/>
      </w:docPartObj>
    </w:sdtPr>
    <w:sdtEndPr>
      <w:rPr>
        <w:rFonts w:ascii="Cambria" w:hAnsi="Cambria"/>
      </w:rPr>
    </w:sdtEndPr>
    <w:sdtContent>
      <w:p w:rsidR="00CF0329" w:rsidRDefault="00CF0329">
        <w:pPr>
          <w:pStyle w:val="Pidipagina"/>
          <w:jc w:val="center"/>
        </w:pPr>
        <w:r>
          <w:rPr>
            <w:noProof/>
            <w:lang w:bidi="ar-SA"/>
          </w:rPr>
          <mc:AlternateContent>
            <mc:Choice Requires="wps">
              <w:drawing>
                <wp:inline distT="0" distB="0" distL="0" distR="0">
                  <wp:extent cx="5467350" cy="54610"/>
                  <wp:effectExtent l="38100" t="0" r="0" b="21590"/>
                  <wp:docPr id="6" name="Decision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7350" cy="54610"/>
                          </a:xfrm>
                          <a:prstGeom prst="flowChartDecision">
                            <a:avLst/>
                          </a:prstGeom>
                          <a:solidFill>
                            <a:schemeClr val="bg1">
                              <a:lumMod val="65000"/>
                            </a:schemeClr>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w14:anchorId="1E906178" id="_x0000_t110" coordsize="21600,21600" o:spt="110" path="m10800,l,10800,10800,21600,21600,10800xe">
                  <v:stroke joinstyle="miter"/>
                  <v:path gradientshapeok="t" o:connecttype="rect" textboxrect="5400,5400,16200,16200"/>
                </v:shapetype>
                <v:shape id="Decisione 6"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" fillcolor="#a5a5a5 [2092]">
                  <w10:anchorlock/>
                </v:shape>
              </w:pict>
            </mc:Fallback>
          </mc:AlternateContent>
        </w:r>
      </w:p>
      <w:p w:rsidR="00CF0329" w:rsidRPr="00CF0329" w:rsidRDefault="00CF0329">
        <w:pPr>
          <w:pStyle w:val="Pidipagina"/>
          <w:jc w:val="center"/>
          <w:rPr>
            <w:rFonts w:ascii="Cambria" w:hAnsi="Cambria"/>
          </w:rPr>
        </w:pPr>
        <w:r w:rsidRPr="00CF0329">
          <w:rPr>
            <w:rFonts w:ascii="Cambria" w:hAnsi="Cambria"/>
          </w:rPr>
          <w:fldChar w:fldCharType="begin"/>
        </w:r>
        <w:r w:rsidRPr="00CF0329">
          <w:rPr>
            <w:rFonts w:ascii="Cambria" w:hAnsi="Cambria"/>
          </w:rPr>
          <w:instrText>PAGE    \* MERGEFORMAT</w:instrText>
        </w:r>
        <w:r w:rsidRPr="00CF0329">
          <w:rPr>
            <w:rFonts w:ascii="Cambria" w:hAnsi="Cambria"/>
          </w:rPr>
          <w:fldChar w:fldCharType="separate"/>
        </w:r>
        <w:r w:rsidR="009369BC">
          <w:rPr>
            <w:rFonts w:ascii="Cambria" w:hAnsi="Cambria"/>
            <w:noProof/>
          </w:rPr>
          <w:t>1</w:t>
        </w:r>
        <w:r w:rsidRPr="00CF0329">
          <w:rPr>
            <w:rFonts w:ascii="Cambria" w:hAnsi="Cambria"/>
          </w:rPr>
          <w:fldChar w:fldCharType="end"/>
        </w:r>
      </w:p>
    </w:sdtContent>
  </w:sdt>
  <w:p w:rsidR="00D538C0" w:rsidRDefault="00D538C0">
    <w:pPr>
      <w:pStyle w:val="Corpotesto"/>
      <w:spacing w:line="14" w:lineRule="auto"/>
      <w:ind w:left="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2DB" w:rsidRDefault="001372DB">
      <w:r>
        <w:separator/>
      </w:r>
    </w:p>
  </w:footnote>
  <w:footnote w:type="continuationSeparator" w:id="0">
    <w:p w:rsidR="001372DB" w:rsidRDefault="00137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1D5" w:rsidRPr="004A71D5" w:rsidRDefault="00F67EFE" w:rsidP="00CF0329">
    <w:pPr>
      <w:tabs>
        <w:tab w:val="left" w:pos="8364"/>
        <w:tab w:val="left" w:pos="8505"/>
      </w:tabs>
      <w:jc w:val="center"/>
      <w:rPr>
        <w:rFonts w:ascii="Footlight MT Light" w:hAnsi="Footlight MT Light"/>
        <w:b/>
        <w:sz w:val="60"/>
      </w:rPr>
    </w:pPr>
    <w:r w:rsidRPr="00F67EFE">
      <w:rPr>
        <w:rFonts w:ascii="Footlight MT Light" w:hAnsi="Footlight MT Light"/>
        <w:b/>
        <w:sz w:val="60"/>
      </w:rPr>
      <w:t xml:space="preserve">Comune di </w:t>
    </w:r>
    <w:r w:rsidR="00CF0329">
      <w:rPr>
        <w:rFonts w:ascii="Footlight MT Light" w:hAnsi="Footlight MT Light"/>
        <w:b/>
        <w:sz w:val="60"/>
      </w:rPr>
      <w:t>Catanzaro</w:t>
    </w:r>
  </w:p>
  <w:p w:rsidR="00F67EFE" w:rsidRPr="00F67EFE" w:rsidRDefault="00CF0329" w:rsidP="00CF0329">
    <w:pPr>
      <w:tabs>
        <w:tab w:val="left" w:pos="8080"/>
        <w:tab w:val="left" w:pos="8364"/>
        <w:tab w:val="left" w:pos="8505"/>
      </w:tabs>
      <w:jc w:val="center"/>
      <w:rPr>
        <w:sz w:val="20"/>
      </w:rPr>
    </w:pPr>
    <w:r>
      <w:rPr>
        <w:sz w:val="20"/>
      </w:rPr>
      <w:t>Via/</w:t>
    </w:r>
    <w:r w:rsidR="00F67EFE" w:rsidRPr="00F67EFE">
      <w:rPr>
        <w:sz w:val="20"/>
      </w:rPr>
      <w:t xml:space="preserve">Piazza </w:t>
    </w:r>
    <w:r>
      <w:rPr>
        <w:sz w:val="20"/>
      </w:rPr>
      <w:t>__________________, n° __</w:t>
    </w:r>
  </w:p>
  <w:p w:rsidR="00B22B8B" w:rsidRPr="00B22B8B" w:rsidRDefault="00CF0329" w:rsidP="00CF0329">
    <w:pPr>
      <w:tabs>
        <w:tab w:val="left" w:pos="8080"/>
        <w:tab w:val="left" w:pos="8364"/>
        <w:tab w:val="left" w:pos="8505"/>
      </w:tabs>
      <w:jc w:val="center"/>
      <w:rPr>
        <w:sz w:val="20"/>
      </w:rPr>
    </w:pPr>
    <w:r>
      <w:rPr>
        <w:sz w:val="20"/>
      </w:rPr>
      <w:t>______ ________________</w:t>
    </w:r>
    <w:r w:rsidR="00F67EFE" w:rsidRPr="00F67EFE">
      <w:rPr>
        <w:sz w:val="20"/>
      </w:rPr>
      <w:t xml:space="preserve"> (</w:t>
    </w:r>
    <w:r>
      <w:rPr>
        <w:sz w:val="20"/>
      </w:rPr>
      <w:t>__</w:t>
    </w:r>
    <w:r w:rsidR="00F67EFE" w:rsidRPr="00F67EFE">
      <w:rPr>
        <w:sz w:val="20"/>
      </w:rPr>
      <w:t>) – ITALY</w:t>
    </w:r>
  </w:p>
  <w:p w:rsidR="00B22B8B" w:rsidRPr="00B22B8B" w:rsidRDefault="00B22B8B" w:rsidP="00CF0329">
    <w:pPr>
      <w:tabs>
        <w:tab w:val="left" w:pos="8080"/>
        <w:tab w:val="left" w:pos="8364"/>
        <w:tab w:val="left" w:pos="8505"/>
      </w:tabs>
      <w:jc w:val="center"/>
      <w:rPr>
        <w:sz w:val="20"/>
      </w:rPr>
    </w:pPr>
    <w:r w:rsidRPr="00B22B8B">
      <w:rPr>
        <w:sz w:val="20"/>
      </w:rPr>
      <w:t>Tel.</w:t>
    </w:r>
    <w:r w:rsidR="00CF0329">
      <w:rPr>
        <w:sz w:val="20"/>
      </w:rPr>
      <w:t>:</w:t>
    </w:r>
    <w:r w:rsidRPr="00B22B8B">
      <w:rPr>
        <w:sz w:val="20"/>
      </w:rPr>
      <w:t xml:space="preserve"> </w:t>
    </w:r>
    <w:r w:rsidR="00CF0329">
      <w:rPr>
        <w:sz w:val="20"/>
      </w:rPr>
      <w:t>____.___________</w:t>
    </w:r>
    <w:r w:rsidR="00F67EFE" w:rsidRPr="00F67EFE">
      <w:rPr>
        <w:sz w:val="20"/>
      </w:rPr>
      <w:t xml:space="preserve"> </w:t>
    </w:r>
    <w:r w:rsidRPr="00B22B8B">
      <w:rPr>
        <w:sz w:val="20"/>
      </w:rPr>
      <w:t>-  C.F.</w:t>
    </w:r>
    <w:r w:rsidR="00CF0329">
      <w:rPr>
        <w:sz w:val="20"/>
      </w:rPr>
      <w:t>:</w:t>
    </w:r>
    <w:r w:rsidRPr="00B22B8B">
      <w:rPr>
        <w:sz w:val="20"/>
      </w:rPr>
      <w:t xml:space="preserve"> </w:t>
    </w:r>
    <w:r w:rsidR="00CF0329">
      <w:rPr>
        <w:sz w:val="20"/>
      </w:rPr>
      <w:t>______________</w:t>
    </w:r>
  </w:p>
  <w:p w:rsidR="007B18F2" w:rsidRPr="007B18F2" w:rsidRDefault="00B22B8B" w:rsidP="00CF0329">
    <w:pPr>
      <w:tabs>
        <w:tab w:val="left" w:pos="8080"/>
        <w:tab w:val="left" w:pos="8364"/>
        <w:tab w:val="left" w:pos="8505"/>
      </w:tabs>
      <w:jc w:val="center"/>
      <w:rPr>
        <w:sz w:val="20"/>
      </w:rPr>
    </w:pPr>
    <w:r w:rsidRPr="00B22B8B">
      <w:rPr>
        <w:sz w:val="20"/>
      </w:rPr>
      <w:t>PEC:</w:t>
    </w:r>
    <w:r w:rsidRPr="00CF0329">
      <w:rPr>
        <w:sz w:val="20"/>
      </w:rPr>
      <w:t xml:space="preserve"> </w:t>
    </w:r>
    <w:r w:rsidR="00CF0329" w:rsidRPr="00CF0329">
      <w:rPr>
        <w:rStyle w:val="Collegamentoipertestuale"/>
        <w:sz w:val="20"/>
        <w:u w:val="none"/>
      </w:rPr>
      <w:t>_____________________@______________.__</w:t>
    </w:r>
  </w:p>
  <w:p w:rsidR="00D538C0" w:rsidRDefault="00D538C0" w:rsidP="00F67EFE">
    <w:pPr>
      <w:pStyle w:val="Corpotesto"/>
      <w:tabs>
        <w:tab w:val="left" w:pos="8364"/>
      </w:tabs>
      <w:spacing w:line="14" w:lineRule="auto"/>
      <w:ind w:left="284" w:right="143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014A"/>
    <w:multiLevelType w:val="hybridMultilevel"/>
    <w:tmpl w:val="57CA599C"/>
    <w:lvl w:ilvl="0" w:tplc="09649834">
      <w:numFmt w:val="bullet"/>
      <w:lvlText w:val=""/>
      <w:lvlJc w:val="left"/>
      <w:pPr>
        <w:ind w:left="1184" w:hanging="360"/>
      </w:pPr>
      <w:rPr>
        <w:rFonts w:ascii="Wingdings" w:eastAsia="Wingdings" w:hAnsi="Wingdings" w:cs="Wingdings" w:hint="default"/>
        <w:w w:val="99"/>
        <w:sz w:val="24"/>
        <w:szCs w:val="24"/>
        <w:lang w:val="it-IT" w:eastAsia="it-IT" w:bidi="it-IT"/>
      </w:rPr>
    </w:lvl>
    <w:lvl w:ilvl="1" w:tplc="85E2A516">
      <w:numFmt w:val="bullet"/>
      <w:lvlText w:val="•"/>
      <w:lvlJc w:val="left"/>
      <w:pPr>
        <w:ind w:left="2082" w:hanging="360"/>
      </w:pPr>
      <w:rPr>
        <w:rFonts w:hint="default"/>
        <w:lang w:val="it-IT" w:eastAsia="it-IT" w:bidi="it-IT"/>
      </w:rPr>
    </w:lvl>
    <w:lvl w:ilvl="2" w:tplc="C4022FF4">
      <w:numFmt w:val="bullet"/>
      <w:lvlText w:val="•"/>
      <w:lvlJc w:val="left"/>
      <w:pPr>
        <w:ind w:left="2984" w:hanging="360"/>
      </w:pPr>
      <w:rPr>
        <w:rFonts w:hint="default"/>
        <w:lang w:val="it-IT" w:eastAsia="it-IT" w:bidi="it-IT"/>
      </w:rPr>
    </w:lvl>
    <w:lvl w:ilvl="3" w:tplc="0A0A8D0C">
      <w:numFmt w:val="bullet"/>
      <w:lvlText w:val="•"/>
      <w:lvlJc w:val="left"/>
      <w:pPr>
        <w:ind w:left="3886" w:hanging="360"/>
      </w:pPr>
      <w:rPr>
        <w:rFonts w:hint="default"/>
        <w:lang w:val="it-IT" w:eastAsia="it-IT" w:bidi="it-IT"/>
      </w:rPr>
    </w:lvl>
    <w:lvl w:ilvl="4" w:tplc="833AA8DA">
      <w:numFmt w:val="bullet"/>
      <w:lvlText w:val="•"/>
      <w:lvlJc w:val="left"/>
      <w:pPr>
        <w:ind w:left="4788" w:hanging="360"/>
      </w:pPr>
      <w:rPr>
        <w:rFonts w:hint="default"/>
        <w:lang w:val="it-IT" w:eastAsia="it-IT" w:bidi="it-IT"/>
      </w:rPr>
    </w:lvl>
    <w:lvl w:ilvl="5" w:tplc="38ACB1C6">
      <w:numFmt w:val="bullet"/>
      <w:lvlText w:val="•"/>
      <w:lvlJc w:val="left"/>
      <w:pPr>
        <w:ind w:left="5690" w:hanging="360"/>
      </w:pPr>
      <w:rPr>
        <w:rFonts w:hint="default"/>
        <w:lang w:val="it-IT" w:eastAsia="it-IT" w:bidi="it-IT"/>
      </w:rPr>
    </w:lvl>
    <w:lvl w:ilvl="6" w:tplc="A454D7AC">
      <w:numFmt w:val="bullet"/>
      <w:lvlText w:val="•"/>
      <w:lvlJc w:val="left"/>
      <w:pPr>
        <w:ind w:left="6592" w:hanging="360"/>
      </w:pPr>
      <w:rPr>
        <w:rFonts w:hint="default"/>
        <w:lang w:val="it-IT" w:eastAsia="it-IT" w:bidi="it-IT"/>
      </w:rPr>
    </w:lvl>
    <w:lvl w:ilvl="7" w:tplc="9B384632">
      <w:numFmt w:val="bullet"/>
      <w:lvlText w:val="•"/>
      <w:lvlJc w:val="left"/>
      <w:pPr>
        <w:ind w:left="7494" w:hanging="360"/>
      </w:pPr>
      <w:rPr>
        <w:rFonts w:hint="default"/>
        <w:lang w:val="it-IT" w:eastAsia="it-IT" w:bidi="it-IT"/>
      </w:rPr>
    </w:lvl>
    <w:lvl w:ilvl="8" w:tplc="6400B97C">
      <w:numFmt w:val="bullet"/>
      <w:lvlText w:val="•"/>
      <w:lvlJc w:val="left"/>
      <w:pPr>
        <w:ind w:left="8396" w:hanging="360"/>
      </w:pPr>
      <w:rPr>
        <w:rFonts w:hint="default"/>
        <w:lang w:val="it-IT" w:eastAsia="it-IT" w:bidi="it-IT"/>
      </w:rPr>
    </w:lvl>
  </w:abstractNum>
  <w:abstractNum w:abstractNumId="1" w15:restartNumberingAfterBreak="0">
    <w:nsid w:val="1F110C41"/>
    <w:multiLevelType w:val="hybridMultilevel"/>
    <w:tmpl w:val="76E254FC"/>
    <w:lvl w:ilvl="0" w:tplc="CD56EF32">
      <w:numFmt w:val="bullet"/>
      <w:lvlText w:val="•"/>
      <w:lvlJc w:val="left"/>
      <w:pPr>
        <w:ind w:left="1076" w:hanging="360"/>
      </w:pPr>
      <w:rPr>
        <w:rFonts w:ascii="MS Gothic" w:eastAsia="MS Gothic" w:hAnsi="MS Gothic" w:cs="MS Gothic" w:hint="default"/>
        <w:spacing w:val="-3"/>
        <w:w w:val="100"/>
        <w:sz w:val="18"/>
        <w:szCs w:val="18"/>
        <w:lang w:val="it-IT" w:eastAsia="it-IT" w:bidi="it-IT"/>
      </w:rPr>
    </w:lvl>
    <w:lvl w:ilvl="1" w:tplc="F080013E">
      <w:numFmt w:val="bullet"/>
      <w:lvlText w:val="•"/>
      <w:lvlJc w:val="left"/>
      <w:pPr>
        <w:ind w:left="1980" w:hanging="360"/>
      </w:pPr>
      <w:rPr>
        <w:rFonts w:hint="default"/>
        <w:lang w:val="it-IT" w:eastAsia="it-IT" w:bidi="it-IT"/>
      </w:rPr>
    </w:lvl>
    <w:lvl w:ilvl="2" w:tplc="181A1546">
      <w:numFmt w:val="bullet"/>
      <w:lvlText w:val="•"/>
      <w:lvlJc w:val="left"/>
      <w:pPr>
        <w:ind w:left="2880" w:hanging="360"/>
      </w:pPr>
      <w:rPr>
        <w:rFonts w:hint="default"/>
        <w:lang w:val="it-IT" w:eastAsia="it-IT" w:bidi="it-IT"/>
      </w:rPr>
    </w:lvl>
    <w:lvl w:ilvl="3" w:tplc="929E2DC0">
      <w:numFmt w:val="bullet"/>
      <w:lvlText w:val="•"/>
      <w:lvlJc w:val="left"/>
      <w:pPr>
        <w:ind w:left="3780" w:hanging="360"/>
      </w:pPr>
      <w:rPr>
        <w:rFonts w:hint="default"/>
        <w:lang w:val="it-IT" w:eastAsia="it-IT" w:bidi="it-IT"/>
      </w:rPr>
    </w:lvl>
    <w:lvl w:ilvl="4" w:tplc="7AD60232">
      <w:numFmt w:val="bullet"/>
      <w:lvlText w:val="•"/>
      <w:lvlJc w:val="left"/>
      <w:pPr>
        <w:ind w:left="4680" w:hanging="360"/>
      </w:pPr>
      <w:rPr>
        <w:rFonts w:hint="default"/>
        <w:lang w:val="it-IT" w:eastAsia="it-IT" w:bidi="it-IT"/>
      </w:rPr>
    </w:lvl>
    <w:lvl w:ilvl="5" w:tplc="76064C46">
      <w:numFmt w:val="bullet"/>
      <w:lvlText w:val="•"/>
      <w:lvlJc w:val="left"/>
      <w:pPr>
        <w:ind w:left="5580" w:hanging="360"/>
      </w:pPr>
      <w:rPr>
        <w:rFonts w:hint="default"/>
        <w:lang w:val="it-IT" w:eastAsia="it-IT" w:bidi="it-IT"/>
      </w:rPr>
    </w:lvl>
    <w:lvl w:ilvl="6" w:tplc="ADE470B6">
      <w:numFmt w:val="bullet"/>
      <w:lvlText w:val="•"/>
      <w:lvlJc w:val="left"/>
      <w:pPr>
        <w:ind w:left="6480" w:hanging="360"/>
      </w:pPr>
      <w:rPr>
        <w:rFonts w:hint="default"/>
        <w:lang w:val="it-IT" w:eastAsia="it-IT" w:bidi="it-IT"/>
      </w:rPr>
    </w:lvl>
    <w:lvl w:ilvl="7" w:tplc="6A48DB70">
      <w:numFmt w:val="bullet"/>
      <w:lvlText w:val="•"/>
      <w:lvlJc w:val="left"/>
      <w:pPr>
        <w:ind w:left="7380" w:hanging="360"/>
      </w:pPr>
      <w:rPr>
        <w:rFonts w:hint="default"/>
        <w:lang w:val="it-IT" w:eastAsia="it-IT" w:bidi="it-IT"/>
      </w:rPr>
    </w:lvl>
    <w:lvl w:ilvl="8" w:tplc="DE54BAB0">
      <w:numFmt w:val="bullet"/>
      <w:lvlText w:val="•"/>
      <w:lvlJc w:val="left"/>
      <w:pPr>
        <w:ind w:left="8280" w:hanging="360"/>
      </w:pPr>
      <w:rPr>
        <w:rFonts w:hint="default"/>
        <w:lang w:val="it-IT" w:eastAsia="it-IT" w:bidi="it-IT"/>
      </w:rPr>
    </w:lvl>
  </w:abstractNum>
  <w:abstractNum w:abstractNumId="2" w15:restartNumberingAfterBreak="0">
    <w:nsid w:val="202B57B6"/>
    <w:multiLevelType w:val="hybridMultilevel"/>
    <w:tmpl w:val="3D24EE44"/>
    <w:lvl w:ilvl="0" w:tplc="25B60328">
      <w:numFmt w:val="bullet"/>
      <w:lvlText w:val="o"/>
      <w:lvlJc w:val="left"/>
      <w:pPr>
        <w:ind w:left="1544" w:hanging="339"/>
      </w:pPr>
      <w:rPr>
        <w:rFonts w:ascii="Courier New" w:eastAsia="Courier New" w:hAnsi="Courier New" w:cs="Courier New" w:hint="default"/>
        <w:w w:val="99"/>
        <w:sz w:val="24"/>
        <w:szCs w:val="24"/>
        <w:lang w:val="it-IT" w:eastAsia="it-IT" w:bidi="it-IT"/>
      </w:rPr>
    </w:lvl>
    <w:lvl w:ilvl="1" w:tplc="98CEAF46">
      <w:numFmt w:val="bullet"/>
      <w:lvlText w:val="•"/>
      <w:lvlJc w:val="left"/>
      <w:pPr>
        <w:ind w:left="2406" w:hanging="339"/>
      </w:pPr>
      <w:rPr>
        <w:rFonts w:hint="default"/>
        <w:lang w:val="it-IT" w:eastAsia="it-IT" w:bidi="it-IT"/>
      </w:rPr>
    </w:lvl>
    <w:lvl w:ilvl="2" w:tplc="C4A46E44">
      <w:numFmt w:val="bullet"/>
      <w:lvlText w:val="•"/>
      <w:lvlJc w:val="left"/>
      <w:pPr>
        <w:ind w:left="3272" w:hanging="339"/>
      </w:pPr>
      <w:rPr>
        <w:rFonts w:hint="default"/>
        <w:lang w:val="it-IT" w:eastAsia="it-IT" w:bidi="it-IT"/>
      </w:rPr>
    </w:lvl>
    <w:lvl w:ilvl="3" w:tplc="C19612CE">
      <w:numFmt w:val="bullet"/>
      <w:lvlText w:val="•"/>
      <w:lvlJc w:val="left"/>
      <w:pPr>
        <w:ind w:left="4138" w:hanging="339"/>
      </w:pPr>
      <w:rPr>
        <w:rFonts w:hint="default"/>
        <w:lang w:val="it-IT" w:eastAsia="it-IT" w:bidi="it-IT"/>
      </w:rPr>
    </w:lvl>
    <w:lvl w:ilvl="4" w:tplc="D5E2E150">
      <w:numFmt w:val="bullet"/>
      <w:lvlText w:val="•"/>
      <w:lvlJc w:val="left"/>
      <w:pPr>
        <w:ind w:left="5004" w:hanging="339"/>
      </w:pPr>
      <w:rPr>
        <w:rFonts w:hint="default"/>
        <w:lang w:val="it-IT" w:eastAsia="it-IT" w:bidi="it-IT"/>
      </w:rPr>
    </w:lvl>
    <w:lvl w:ilvl="5" w:tplc="3D52F026">
      <w:numFmt w:val="bullet"/>
      <w:lvlText w:val="•"/>
      <w:lvlJc w:val="left"/>
      <w:pPr>
        <w:ind w:left="5870" w:hanging="339"/>
      </w:pPr>
      <w:rPr>
        <w:rFonts w:hint="default"/>
        <w:lang w:val="it-IT" w:eastAsia="it-IT" w:bidi="it-IT"/>
      </w:rPr>
    </w:lvl>
    <w:lvl w:ilvl="6" w:tplc="91249B34">
      <w:numFmt w:val="bullet"/>
      <w:lvlText w:val="•"/>
      <w:lvlJc w:val="left"/>
      <w:pPr>
        <w:ind w:left="6736" w:hanging="339"/>
      </w:pPr>
      <w:rPr>
        <w:rFonts w:hint="default"/>
        <w:lang w:val="it-IT" w:eastAsia="it-IT" w:bidi="it-IT"/>
      </w:rPr>
    </w:lvl>
    <w:lvl w:ilvl="7" w:tplc="B980135C">
      <w:numFmt w:val="bullet"/>
      <w:lvlText w:val="•"/>
      <w:lvlJc w:val="left"/>
      <w:pPr>
        <w:ind w:left="7602" w:hanging="339"/>
      </w:pPr>
      <w:rPr>
        <w:rFonts w:hint="default"/>
        <w:lang w:val="it-IT" w:eastAsia="it-IT" w:bidi="it-IT"/>
      </w:rPr>
    </w:lvl>
    <w:lvl w:ilvl="8" w:tplc="07ACAC6A">
      <w:numFmt w:val="bullet"/>
      <w:lvlText w:val="•"/>
      <w:lvlJc w:val="left"/>
      <w:pPr>
        <w:ind w:left="8468" w:hanging="339"/>
      </w:pPr>
      <w:rPr>
        <w:rFonts w:hint="default"/>
        <w:lang w:val="it-IT" w:eastAsia="it-IT" w:bidi="it-IT"/>
      </w:rPr>
    </w:lvl>
  </w:abstractNum>
  <w:abstractNum w:abstractNumId="3" w15:restartNumberingAfterBreak="0">
    <w:nsid w:val="2C155858"/>
    <w:multiLevelType w:val="hybridMultilevel"/>
    <w:tmpl w:val="028C132C"/>
    <w:lvl w:ilvl="0" w:tplc="C4D6C39E">
      <w:start w:val="1"/>
      <w:numFmt w:val="decimal"/>
      <w:lvlText w:val="%1."/>
      <w:lvlJc w:val="left"/>
      <w:pPr>
        <w:ind w:left="824" w:hanging="348"/>
      </w:pPr>
      <w:rPr>
        <w:rFonts w:ascii="Cambria" w:eastAsia="Times New Roman" w:hAnsi="Cambria" w:cs="Times New Roman" w:hint="default"/>
        <w:w w:val="99"/>
        <w:sz w:val="22"/>
        <w:szCs w:val="24"/>
        <w:lang w:val="it-IT" w:eastAsia="it-IT" w:bidi="it-IT"/>
      </w:rPr>
    </w:lvl>
    <w:lvl w:ilvl="1" w:tplc="84B45714">
      <w:numFmt w:val="bullet"/>
      <w:lvlText w:val=""/>
      <w:lvlJc w:val="left"/>
      <w:pPr>
        <w:ind w:left="1184" w:hanging="360"/>
      </w:pPr>
      <w:rPr>
        <w:rFonts w:ascii="Wingdings" w:eastAsia="Wingdings" w:hAnsi="Wingdings" w:cs="Wingdings" w:hint="default"/>
        <w:w w:val="99"/>
        <w:sz w:val="24"/>
        <w:szCs w:val="24"/>
        <w:lang w:val="it-IT" w:eastAsia="it-IT" w:bidi="it-IT"/>
      </w:rPr>
    </w:lvl>
    <w:lvl w:ilvl="2" w:tplc="1368052A">
      <w:numFmt w:val="bullet"/>
      <w:lvlText w:val="•"/>
      <w:lvlJc w:val="left"/>
      <w:pPr>
        <w:ind w:left="2182" w:hanging="360"/>
      </w:pPr>
      <w:rPr>
        <w:rFonts w:hint="default"/>
        <w:lang w:val="it-IT" w:eastAsia="it-IT" w:bidi="it-IT"/>
      </w:rPr>
    </w:lvl>
    <w:lvl w:ilvl="3" w:tplc="6ED20758">
      <w:numFmt w:val="bullet"/>
      <w:lvlText w:val="•"/>
      <w:lvlJc w:val="left"/>
      <w:pPr>
        <w:ind w:left="3184" w:hanging="360"/>
      </w:pPr>
      <w:rPr>
        <w:rFonts w:hint="default"/>
        <w:lang w:val="it-IT" w:eastAsia="it-IT" w:bidi="it-IT"/>
      </w:rPr>
    </w:lvl>
    <w:lvl w:ilvl="4" w:tplc="279CD66A">
      <w:numFmt w:val="bullet"/>
      <w:lvlText w:val="•"/>
      <w:lvlJc w:val="left"/>
      <w:pPr>
        <w:ind w:left="4186" w:hanging="360"/>
      </w:pPr>
      <w:rPr>
        <w:rFonts w:hint="default"/>
        <w:lang w:val="it-IT" w:eastAsia="it-IT" w:bidi="it-IT"/>
      </w:rPr>
    </w:lvl>
    <w:lvl w:ilvl="5" w:tplc="47C60260">
      <w:numFmt w:val="bullet"/>
      <w:lvlText w:val="•"/>
      <w:lvlJc w:val="left"/>
      <w:pPr>
        <w:ind w:left="5188" w:hanging="360"/>
      </w:pPr>
      <w:rPr>
        <w:rFonts w:hint="default"/>
        <w:lang w:val="it-IT" w:eastAsia="it-IT" w:bidi="it-IT"/>
      </w:rPr>
    </w:lvl>
    <w:lvl w:ilvl="6" w:tplc="981AA2F0">
      <w:numFmt w:val="bullet"/>
      <w:lvlText w:val="•"/>
      <w:lvlJc w:val="left"/>
      <w:pPr>
        <w:ind w:left="6191" w:hanging="360"/>
      </w:pPr>
      <w:rPr>
        <w:rFonts w:hint="default"/>
        <w:lang w:val="it-IT" w:eastAsia="it-IT" w:bidi="it-IT"/>
      </w:rPr>
    </w:lvl>
    <w:lvl w:ilvl="7" w:tplc="81AC1A0A">
      <w:numFmt w:val="bullet"/>
      <w:lvlText w:val="•"/>
      <w:lvlJc w:val="left"/>
      <w:pPr>
        <w:ind w:left="7193" w:hanging="360"/>
      </w:pPr>
      <w:rPr>
        <w:rFonts w:hint="default"/>
        <w:lang w:val="it-IT" w:eastAsia="it-IT" w:bidi="it-IT"/>
      </w:rPr>
    </w:lvl>
    <w:lvl w:ilvl="8" w:tplc="49F83266">
      <w:numFmt w:val="bullet"/>
      <w:lvlText w:val="•"/>
      <w:lvlJc w:val="left"/>
      <w:pPr>
        <w:ind w:left="8195" w:hanging="360"/>
      </w:pPr>
      <w:rPr>
        <w:rFonts w:hint="default"/>
        <w:lang w:val="it-IT" w:eastAsia="it-IT" w:bidi="it-IT"/>
      </w:rPr>
    </w:lvl>
  </w:abstractNum>
  <w:abstractNum w:abstractNumId="4" w15:restartNumberingAfterBreak="0">
    <w:nsid w:val="36FD3740"/>
    <w:multiLevelType w:val="hybridMultilevel"/>
    <w:tmpl w:val="C46CDF58"/>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5" w15:restartNumberingAfterBreak="0">
    <w:nsid w:val="40B3615B"/>
    <w:multiLevelType w:val="hybridMultilevel"/>
    <w:tmpl w:val="78E21836"/>
    <w:lvl w:ilvl="0" w:tplc="4BA4447E">
      <w:numFmt w:val="bullet"/>
      <w:lvlText w:val="•"/>
      <w:lvlJc w:val="left"/>
      <w:pPr>
        <w:ind w:left="656" w:hanging="340"/>
      </w:pPr>
      <w:rPr>
        <w:rFonts w:ascii="MS Gothic" w:eastAsia="MS Gothic" w:hAnsi="MS Gothic" w:cs="MS Gothic" w:hint="default"/>
        <w:spacing w:val="-25"/>
        <w:w w:val="100"/>
        <w:sz w:val="18"/>
        <w:szCs w:val="18"/>
        <w:lang w:val="it-IT" w:eastAsia="it-IT" w:bidi="it-IT"/>
      </w:rPr>
    </w:lvl>
    <w:lvl w:ilvl="1" w:tplc="E76EF51C">
      <w:numFmt w:val="bullet"/>
      <w:lvlText w:val="•"/>
      <w:lvlJc w:val="left"/>
      <w:pPr>
        <w:ind w:left="1602" w:hanging="340"/>
      </w:pPr>
      <w:rPr>
        <w:rFonts w:hint="default"/>
        <w:lang w:val="it-IT" w:eastAsia="it-IT" w:bidi="it-IT"/>
      </w:rPr>
    </w:lvl>
    <w:lvl w:ilvl="2" w:tplc="DFECEB62">
      <w:numFmt w:val="bullet"/>
      <w:lvlText w:val="•"/>
      <w:lvlJc w:val="left"/>
      <w:pPr>
        <w:ind w:left="2544" w:hanging="340"/>
      </w:pPr>
      <w:rPr>
        <w:rFonts w:hint="default"/>
        <w:lang w:val="it-IT" w:eastAsia="it-IT" w:bidi="it-IT"/>
      </w:rPr>
    </w:lvl>
    <w:lvl w:ilvl="3" w:tplc="92FAE752">
      <w:numFmt w:val="bullet"/>
      <w:lvlText w:val="•"/>
      <w:lvlJc w:val="left"/>
      <w:pPr>
        <w:ind w:left="3486" w:hanging="340"/>
      </w:pPr>
      <w:rPr>
        <w:rFonts w:hint="default"/>
        <w:lang w:val="it-IT" w:eastAsia="it-IT" w:bidi="it-IT"/>
      </w:rPr>
    </w:lvl>
    <w:lvl w:ilvl="4" w:tplc="F33AA19E">
      <w:numFmt w:val="bullet"/>
      <w:lvlText w:val="•"/>
      <w:lvlJc w:val="left"/>
      <w:pPr>
        <w:ind w:left="4428" w:hanging="340"/>
      </w:pPr>
      <w:rPr>
        <w:rFonts w:hint="default"/>
        <w:lang w:val="it-IT" w:eastAsia="it-IT" w:bidi="it-IT"/>
      </w:rPr>
    </w:lvl>
    <w:lvl w:ilvl="5" w:tplc="9DA67BD4">
      <w:numFmt w:val="bullet"/>
      <w:lvlText w:val="•"/>
      <w:lvlJc w:val="left"/>
      <w:pPr>
        <w:ind w:left="5370" w:hanging="340"/>
      </w:pPr>
      <w:rPr>
        <w:rFonts w:hint="default"/>
        <w:lang w:val="it-IT" w:eastAsia="it-IT" w:bidi="it-IT"/>
      </w:rPr>
    </w:lvl>
    <w:lvl w:ilvl="6" w:tplc="DD64CCBA">
      <w:numFmt w:val="bullet"/>
      <w:lvlText w:val="•"/>
      <w:lvlJc w:val="left"/>
      <w:pPr>
        <w:ind w:left="6312" w:hanging="340"/>
      </w:pPr>
      <w:rPr>
        <w:rFonts w:hint="default"/>
        <w:lang w:val="it-IT" w:eastAsia="it-IT" w:bidi="it-IT"/>
      </w:rPr>
    </w:lvl>
    <w:lvl w:ilvl="7" w:tplc="977298E6">
      <w:numFmt w:val="bullet"/>
      <w:lvlText w:val="•"/>
      <w:lvlJc w:val="left"/>
      <w:pPr>
        <w:ind w:left="7254" w:hanging="340"/>
      </w:pPr>
      <w:rPr>
        <w:rFonts w:hint="default"/>
        <w:lang w:val="it-IT" w:eastAsia="it-IT" w:bidi="it-IT"/>
      </w:rPr>
    </w:lvl>
    <w:lvl w:ilvl="8" w:tplc="58A2901A">
      <w:numFmt w:val="bullet"/>
      <w:lvlText w:val="•"/>
      <w:lvlJc w:val="left"/>
      <w:pPr>
        <w:ind w:left="8196" w:hanging="340"/>
      </w:pPr>
      <w:rPr>
        <w:rFonts w:hint="default"/>
        <w:lang w:val="it-IT" w:eastAsia="it-IT" w:bidi="it-IT"/>
      </w:rPr>
    </w:lvl>
  </w:abstractNum>
  <w:abstractNum w:abstractNumId="6" w15:restartNumberingAfterBreak="0">
    <w:nsid w:val="42480E31"/>
    <w:multiLevelType w:val="hybridMultilevel"/>
    <w:tmpl w:val="1958A934"/>
    <w:lvl w:ilvl="0" w:tplc="04100011">
      <w:start w:val="1"/>
      <w:numFmt w:val="decimal"/>
      <w:lvlText w:val="%1)"/>
      <w:lvlJc w:val="left"/>
      <w:pPr>
        <w:ind w:left="996" w:hanging="340"/>
      </w:pPr>
      <w:rPr>
        <w:rFonts w:hint="default"/>
        <w:b/>
        <w:spacing w:val="-17"/>
        <w:w w:val="100"/>
        <w:sz w:val="20"/>
        <w:szCs w:val="20"/>
        <w:lang w:val="it-IT" w:eastAsia="it-IT" w:bidi="it-IT"/>
      </w:rPr>
    </w:lvl>
    <w:lvl w:ilvl="1" w:tplc="1A908726">
      <w:numFmt w:val="bullet"/>
      <w:lvlText w:val="•"/>
      <w:lvlJc w:val="left"/>
      <w:pPr>
        <w:ind w:left="1908" w:hanging="340"/>
      </w:pPr>
      <w:rPr>
        <w:rFonts w:hint="default"/>
        <w:lang w:val="it-IT" w:eastAsia="it-IT" w:bidi="it-IT"/>
      </w:rPr>
    </w:lvl>
    <w:lvl w:ilvl="2" w:tplc="4E8A8B30">
      <w:numFmt w:val="bullet"/>
      <w:lvlText w:val="•"/>
      <w:lvlJc w:val="left"/>
      <w:pPr>
        <w:ind w:left="2816" w:hanging="340"/>
      </w:pPr>
      <w:rPr>
        <w:rFonts w:hint="default"/>
        <w:lang w:val="it-IT" w:eastAsia="it-IT" w:bidi="it-IT"/>
      </w:rPr>
    </w:lvl>
    <w:lvl w:ilvl="3" w:tplc="3A5C650C">
      <w:numFmt w:val="bullet"/>
      <w:lvlText w:val="•"/>
      <w:lvlJc w:val="left"/>
      <w:pPr>
        <w:ind w:left="3724" w:hanging="340"/>
      </w:pPr>
      <w:rPr>
        <w:rFonts w:hint="default"/>
        <w:lang w:val="it-IT" w:eastAsia="it-IT" w:bidi="it-IT"/>
      </w:rPr>
    </w:lvl>
    <w:lvl w:ilvl="4" w:tplc="EF4E2E7A">
      <w:numFmt w:val="bullet"/>
      <w:lvlText w:val="•"/>
      <w:lvlJc w:val="left"/>
      <w:pPr>
        <w:ind w:left="4632" w:hanging="340"/>
      </w:pPr>
      <w:rPr>
        <w:rFonts w:hint="default"/>
        <w:lang w:val="it-IT" w:eastAsia="it-IT" w:bidi="it-IT"/>
      </w:rPr>
    </w:lvl>
    <w:lvl w:ilvl="5" w:tplc="7614435C">
      <w:numFmt w:val="bullet"/>
      <w:lvlText w:val="•"/>
      <w:lvlJc w:val="left"/>
      <w:pPr>
        <w:ind w:left="5540" w:hanging="340"/>
      </w:pPr>
      <w:rPr>
        <w:rFonts w:hint="default"/>
        <w:lang w:val="it-IT" w:eastAsia="it-IT" w:bidi="it-IT"/>
      </w:rPr>
    </w:lvl>
    <w:lvl w:ilvl="6" w:tplc="917CA7E2">
      <w:numFmt w:val="bullet"/>
      <w:lvlText w:val="•"/>
      <w:lvlJc w:val="left"/>
      <w:pPr>
        <w:ind w:left="6448" w:hanging="340"/>
      </w:pPr>
      <w:rPr>
        <w:rFonts w:hint="default"/>
        <w:lang w:val="it-IT" w:eastAsia="it-IT" w:bidi="it-IT"/>
      </w:rPr>
    </w:lvl>
    <w:lvl w:ilvl="7" w:tplc="F514A52E">
      <w:numFmt w:val="bullet"/>
      <w:lvlText w:val="•"/>
      <w:lvlJc w:val="left"/>
      <w:pPr>
        <w:ind w:left="7356" w:hanging="340"/>
      </w:pPr>
      <w:rPr>
        <w:rFonts w:hint="default"/>
        <w:lang w:val="it-IT" w:eastAsia="it-IT" w:bidi="it-IT"/>
      </w:rPr>
    </w:lvl>
    <w:lvl w:ilvl="8" w:tplc="3E2A347A">
      <w:numFmt w:val="bullet"/>
      <w:lvlText w:val="•"/>
      <w:lvlJc w:val="left"/>
      <w:pPr>
        <w:ind w:left="8264" w:hanging="340"/>
      </w:pPr>
      <w:rPr>
        <w:rFonts w:hint="default"/>
        <w:lang w:val="it-IT" w:eastAsia="it-IT" w:bidi="it-IT"/>
      </w:rPr>
    </w:lvl>
  </w:abstractNum>
  <w:abstractNum w:abstractNumId="7" w15:restartNumberingAfterBreak="0">
    <w:nsid w:val="46531D27"/>
    <w:multiLevelType w:val="hybridMultilevel"/>
    <w:tmpl w:val="35265BB4"/>
    <w:lvl w:ilvl="0" w:tplc="04100001">
      <w:start w:val="1"/>
      <w:numFmt w:val="bullet"/>
      <w:lvlText w:val=""/>
      <w:lvlJc w:val="left"/>
      <w:pPr>
        <w:ind w:left="1035" w:hanging="360"/>
      </w:pPr>
      <w:rPr>
        <w:rFonts w:ascii="Symbol" w:hAnsi="Symbol" w:hint="default"/>
      </w:rPr>
    </w:lvl>
    <w:lvl w:ilvl="1" w:tplc="04100003" w:tentative="1">
      <w:start w:val="1"/>
      <w:numFmt w:val="bullet"/>
      <w:lvlText w:val="o"/>
      <w:lvlJc w:val="left"/>
      <w:pPr>
        <w:ind w:left="1755" w:hanging="360"/>
      </w:pPr>
      <w:rPr>
        <w:rFonts w:ascii="Courier New" w:hAnsi="Courier New" w:cs="Courier New" w:hint="default"/>
      </w:rPr>
    </w:lvl>
    <w:lvl w:ilvl="2" w:tplc="04100005" w:tentative="1">
      <w:start w:val="1"/>
      <w:numFmt w:val="bullet"/>
      <w:lvlText w:val=""/>
      <w:lvlJc w:val="left"/>
      <w:pPr>
        <w:ind w:left="2475" w:hanging="360"/>
      </w:pPr>
      <w:rPr>
        <w:rFonts w:ascii="Wingdings" w:hAnsi="Wingdings" w:hint="default"/>
      </w:rPr>
    </w:lvl>
    <w:lvl w:ilvl="3" w:tplc="04100001" w:tentative="1">
      <w:start w:val="1"/>
      <w:numFmt w:val="bullet"/>
      <w:lvlText w:val=""/>
      <w:lvlJc w:val="left"/>
      <w:pPr>
        <w:ind w:left="3195" w:hanging="360"/>
      </w:pPr>
      <w:rPr>
        <w:rFonts w:ascii="Symbol" w:hAnsi="Symbol" w:hint="default"/>
      </w:rPr>
    </w:lvl>
    <w:lvl w:ilvl="4" w:tplc="04100003" w:tentative="1">
      <w:start w:val="1"/>
      <w:numFmt w:val="bullet"/>
      <w:lvlText w:val="o"/>
      <w:lvlJc w:val="left"/>
      <w:pPr>
        <w:ind w:left="3915" w:hanging="360"/>
      </w:pPr>
      <w:rPr>
        <w:rFonts w:ascii="Courier New" w:hAnsi="Courier New" w:cs="Courier New" w:hint="default"/>
      </w:rPr>
    </w:lvl>
    <w:lvl w:ilvl="5" w:tplc="04100005" w:tentative="1">
      <w:start w:val="1"/>
      <w:numFmt w:val="bullet"/>
      <w:lvlText w:val=""/>
      <w:lvlJc w:val="left"/>
      <w:pPr>
        <w:ind w:left="4635" w:hanging="360"/>
      </w:pPr>
      <w:rPr>
        <w:rFonts w:ascii="Wingdings" w:hAnsi="Wingdings" w:hint="default"/>
      </w:rPr>
    </w:lvl>
    <w:lvl w:ilvl="6" w:tplc="04100001" w:tentative="1">
      <w:start w:val="1"/>
      <w:numFmt w:val="bullet"/>
      <w:lvlText w:val=""/>
      <w:lvlJc w:val="left"/>
      <w:pPr>
        <w:ind w:left="5355" w:hanging="360"/>
      </w:pPr>
      <w:rPr>
        <w:rFonts w:ascii="Symbol" w:hAnsi="Symbol" w:hint="default"/>
      </w:rPr>
    </w:lvl>
    <w:lvl w:ilvl="7" w:tplc="04100003" w:tentative="1">
      <w:start w:val="1"/>
      <w:numFmt w:val="bullet"/>
      <w:lvlText w:val="o"/>
      <w:lvlJc w:val="left"/>
      <w:pPr>
        <w:ind w:left="6075" w:hanging="360"/>
      </w:pPr>
      <w:rPr>
        <w:rFonts w:ascii="Courier New" w:hAnsi="Courier New" w:cs="Courier New" w:hint="default"/>
      </w:rPr>
    </w:lvl>
    <w:lvl w:ilvl="8" w:tplc="04100005" w:tentative="1">
      <w:start w:val="1"/>
      <w:numFmt w:val="bullet"/>
      <w:lvlText w:val=""/>
      <w:lvlJc w:val="left"/>
      <w:pPr>
        <w:ind w:left="6795" w:hanging="360"/>
      </w:pPr>
      <w:rPr>
        <w:rFonts w:ascii="Wingdings" w:hAnsi="Wingdings" w:hint="default"/>
      </w:rPr>
    </w:lvl>
  </w:abstractNum>
  <w:abstractNum w:abstractNumId="8" w15:restartNumberingAfterBreak="0">
    <w:nsid w:val="4C9D5FD2"/>
    <w:multiLevelType w:val="hybridMultilevel"/>
    <w:tmpl w:val="B7827990"/>
    <w:lvl w:ilvl="0" w:tplc="FC0269BC">
      <w:start w:val="1"/>
      <w:numFmt w:val="bullet"/>
      <w:lvlText w:val=""/>
      <w:lvlJc w:val="left"/>
      <w:pPr>
        <w:ind w:left="656" w:hanging="340"/>
      </w:pPr>
      <w:rPr>
        <w:rFonts w:ascii="Wingdings" w:hAnsi="Wingdings" w:hint="default"/>
        <w:spacing w:val="-10"/>
        <w:w w:val="100"/>
        <w:sz w:val="22"/>
        <w:szCs w:val="20"/>
        <w:lang w:val="it-IT" w:eastAsia="it-IT" w:bidi="it-IT"/>
      </w:rPr>
    </w:lvl>
    <w:lvl w:ilvl="1" w:tplc="7D7A42BC">
      <w:numFmt w:val="bullet"/>
      <w:lvlText w:val="•"/>
      <w:lvlJc w:val="left"/>
      <w:pPr>
        <w:ind w:left="1602" w:hanging="340"/>
      </w:pPr>
      <w:rPr>
        <w:rFonts w:hint="default"/>
        <w:lang w:val="it-IT" w:eastAsia="it-IT" w:bidi="it-IT"/>
      </w:rPr>
    </w:lvl>
    <w:lvl w:ilvl="2" w:tplc="96F49A12">
      <w:numFmt w:val="bullet"/>
      <w:lvlText w:val="•"/>
      <w:lvlJc w:val="left"/>
      <w:pPr>
        <w:ind w:left="2544" w:hanging="340"/>
      </w:pPr>
      <w:rPr>
        <w:rFonts w:hint="default"/>
        <w:lang w:val="it-IT" w:eastAsia="it-IT" w:bidi="it-IT"/>
      </w:rPr>
    </w:lvl>
    <w:lvl w:ilvl="3" w:tplc="39422856">
      <w:numFmt w:val="bullet"/>
      <w:lvlText w:val="•"/>
      <w:lvlJc w:val="left"/>
      <w:pPr>
        <w:ind w:left="3486" w:hanging="340"/>
      </w:pPr>
      <w:rPr>
        <w:rFonts w:hint="default"/>
        <w:lang w:val="it-IT" w:eastAsia="it-IT" w:bidi="it-IT"/>
      </w:rPr>
    </w:lvl>
    <w:lvl w:ilvl="4" w:tplc="D7161C3C">
      <w:numFmt w:val="bullet"/>
      <w:lvlText w:val="•"/>
      <w:lvlJc w:val="left"/>
      <w:pPr>
        <w:ind w:left="4428" w:hanging="340"/>
      </w:pPr>
      <w:rPr>
        <w:rFonts w:hint="default"/>
        <w:lang w:val="it-IT" w:eastAsia="it-IT" w:bidi="it-IT"/>
      </w:rPr>
    </w:lvl>
    <w:lvl w:ilvl="5" w:tplc="AD10EA3E">
      <w:numFmt w:val="bullet"/>
      <w:lvlText w:val="•"/>
      <w:lvlJc w:val="left"/>
      <w:pPr>
        <w:ind w:left="5370" w:hanging="340"/>
      </w:pPr>
      <w:rPr>
        <w:rFonts w:hint="default"/>
        <w:lang w:val="it-IT" w:eastAsia="it-IT" w:bidi="it-IT"/>
      </w:rPr>
    </w:lvl>
    <w:lvl w:ilvl="6" w:tplc="E7B6B156">
      <w:numFmt w:val="bullet"/>
      <w:lvlText w:val="•"/>
      <w:lvlJc w:val="left"/>
      <w:pPr>
        <w:ind w:left="6312" w:hanging="340"/>
      </w:pPr>
      <w:rPr>
        <w:rFonts w:hint="default"/>
        <w:lang w:val="it-IT" w:eastAsia="it-IT" w:bidi="it-IT"/>
      </w:rPr>
    </w:lvl>
    <w:lvl w:ilvl="7" w:tplc="B64E7B18">
      <w:numFmt w:val="bullet"/>
      <w:lvlText w:val="•"/>
      <w:lvlJc w:val="left"/>
      <w:pPr>
        <w:ind w:left="7254" w:hanging="340"/>
      </w:pPr>
      <w:rPr>
        <w:rFonts w:hint="default"/>
        <w:lang w:val="it-IT" w:eastAsia="it-IT" w:bidi="it-IT"/>
      </w:rPr>
    </w:lvl>
    <w:lvl w:ilvl="8" w:tplc="D49E63A8">
      <w:numFmt w:val="bullet"/>
      <w:lvlText w:val="•"/>
      <w:lvlJc w:val="left"/>
      <w:pPr>
        <w:ind w:left="8196" w:hanging="340"/>
      </w:pPr>
      <w:rPr>
        <w:rFonts w:hint="default"/>
        <w:lang w:val="it-IT" w:eastAsia="it-IT" w:bidi="it-IT"/>
      </w:rPr>
    </w:lvl>
  </w:abstractNum>
  <w:abstractNum w:abstractNumId="9" w15:restartNumberingAfterBreak="0">
    <w:nsid w:val="59CB0D3E"/>
    <w:multiLevelType w:val="hybridMultilevel"/>
    <w:tmpl w:val="6BC282FA"/>
    <w:lvl w:ilvl="0" w:tplc="1928880A">
      <w:start w:val="1"/>
      <w:numFmt w:val="decimal"/>
      <w:lvlText w:val="%1."/>
      <w:lvlJc w:val="left"/>
      <w:pPr>
        <w:ind w:left="656" w:hanging="340"/>
      </w:pPr>
      <w:rPr>
        <w:rFonts w:ascii="Cambria" w:eastAsia="Times New Roman" w:hAnsi="Cambria" w:cs="Times New Roman" w:hint="default"/>
        <w:b/>
        <w:bCs/>
        <w:spacing w:val="-10"/>
        <w:w w:val="100"/>
        <w:sz w:val="22"/>
        <w:szCs w:val="20"/>
        <w:lang w:val="it-IT" w:eastAsia="it-IT" w:bidi="it-IT"/>
      </w:rPr>
    </w:lvl>
    <w:lvl w:ilvl="1" w:tplc="617A219E">
      <w:start w:val="1"/>
      <w:numFmt w:val="lowerLetter"/>
      <w:lvlText w:val="%2)"/>
      <w:lvlJc w:val="left"/>
      <w:pPr>
        <w:ind w:left="996" w:hanging="340"/>
      </w:pPr>
      <w:rPr>
        <w:rFonts w:ascii="Times New Roman" w:eastAsia="Times New Roman" w:hAnsi="Times New Roman" w:cs="Times New Roman" w:hint="default"/>
        <w:spacing w:val="-17"/>
        <w:w w:val="100"/>
        <w:sz w:val="20"/>
        <w:szCs w:val="20"/>
        <w:lang w:val="it-IT" w:eastAsia="it-IT" w:bidi="it-IT"/>
      </w:rPr>
    </w:lvl>
    <w:lvl w:ilvl="2" w:tplc="1E0ACA6E">
      <w:numFmt w:val="bullet"/>
      <w:lvlText w:val="•"/>
      <w:lvlJc w:val="left"/>
      <w:pPr>
        <w:ind w:left="2008" w:hanging="340"/>
      </w:pPr>
      <w:rPr>
        <w:rFonts w:hint="default"/>
        <w:lang w:val="it-IT" w:eastAsia="it-IT" w:bidi="it-IT"/>
      </w:rPr>
    </w:lvl>
    <w:lvl w:ilvl="3" w:tplc="6C12834E">
      <w:numFmt w:val="bullet"/>
      <w:lvlText w:val="•"/>
      <w:lvlJc w:val="left"/>
      <w:pPr>
        <w:ind w:left="3017" w:hanging="340"/>
      </w:pPr>
      <w:rPr>
        <w:rFonts w:hint="default"/>
        <w:lang w:val="it-IT" w:eastAsia="it-IT" w:bidi="it-IT"/>
      </w:rPr>
    </w:lvl>
    <w:lvl w:ilvl="4" w:tplc="D55A7D44">
      <w:numFmt w:val="bullet"/>
      <w:lvlText w:val="•"/>
      <w:lvlJc w:val="left"/>
      <w:pPr>
        <w:ind w:left="4026" w:hanging="340"/>
      </w:pPr>
      <w:rPr>
        <w:rFonts w:hint="default"/>
        <w:lang w:val="it-IT" w:eastAsia="it-IT" w:bidi="it-IT"/>
      </w:rPr>
    </w:lvl>
    <w:lvl w:ilvl="5" w:tplc="38848B68">
      <w:numFmt w:val="bullet"/>
      <w:lvlText w:val="•"/>
      <w:lvlJc w:val="left"/>
      <w:pPr>
        <w:ind w:left="5035" w:hanging="340"/>
      </w:pPr>
      <w:rPr>
        <w:rFonts w:hint="default"/>
        <w:lang w:val="it-IT" w:eastAsia="it-IT" w:bidi="it-IT"/>
      </w:rPr>
    </w:lvl>
    <w:lvl w:ilvl="6" w:tplc="B614C6C6">
      <w:numFmt w:val="bullet"/>
      <w:lvlText w:val="•"/>
      <w:lvlJc w:val="left"/>
      <w:pPr>
        <w:ind w:left="6044" w:hanging="340"/>
      </w:pPr>
      <w:rPr>
        <w:rFonts w:hint="default"/>
        <w:lang w:val="it-IT" w:eastAsia="it-IT" w:bidi="it-IT"/>
      </w:rPr>
    </w:lvl>
    <w:lvl w:ilvl="7" w:tplc="13ECA5A0">
      <w:numFmt w:val="bullet"/>
      <w:lvlText w:val="•"/>
      <w:lvlJc w:val="left"/>
      <w:pPr>
        <w:ind w:left="7053" w:hanging="340"/>
      </w:pPr>
      <w:rPr>
        <w:rFonts w:hint="default"/>
        <w:lang w:val="it-IT" w:eastAsia="it-IT" w:bidi="it-IT"/>
      </w:rPr>
    </w:lvl>
    <w:lvl w:ilvl="8" w:tplc="5AD62CE6">
      <w:numFmt w:val="bullet"/>
      <w:lvlText w:val="•"/>
      <w:lvlJc w:val="left"/>
      <w:pPr>
        <w:ind w:left="8062" w:hanging="340"/>
      </w:pPr>
      <w:rPr>
        <w:rFonts w:hint="default"/>
        <w:lang w:val="it-IT" w:eastAsia="it-IT" w:bidi="it-IT"/>
      </w:rPr>
    </w:lvl>
  </w:abstractNum>
  <w:abstractNum w:abstractNumId="10" w15:restartNumberingAfterBreak="0">
    <w:nsid w:val="60A56174"/>
    <w:multiLevelType w:val="hybridMultilevel"/>
    <w:tmpl w:val="E870D496"/>
    <w:lvl w:ilvl="0" w:tplc="0246B484">
      <w:numFmt w:val="bullet"/>
      <w:lvlText w:val=""/>
      <w:lvlJc w:val="left"/>
      <w:pPr>
        <w:ind w:left="1108" w:hanging="360"/>
      </w:pPr>
      <w:rPr>
        <w:rFonts w:ascii="Symbol" w:eastAsia="Symbol" w:hAnsi="Symbol" w:cs="Symbol" w:hint="default"/>
        <w:w w:val="99"/>
        <w:sz w:val="24"/>
        <w:szCs w:val="24"/>
        <w:lang w:val="it-IT" w:eastAsia="it-IT" w:bidi="it-IT"/>
      </w:rPr>
    </w:lvl>
    <w:lvl w:ilvl="1" w:tplc="D0DE7270">
      <w:numFmt w:val="bullet"/>
      <w:lvlText w:val="•"/>
      <w:lvlJc w:val="left"/>
      <w:pPr>
        <w:ind w:left="2010" w:hanging="360"/>
      </w:pPr>
      <w:rPr>
        <w:rFonts w:hint="default"/>
        <w:lang w:val="it-IT" w:eastAsia="it-IT" w:bidi="it-IT"/>
      </w:rPr>
    </w:lvl>
    <w:lvl w:ilvl="2" w:tplc="938E5710">
      <w:numFmt w:val="bullet"/>
      <w:lvlText w:val="•"/>
      <w:lvlJc w:val="left"/>
      <w:pPr>
        <w:ind w:left="2920" w:hanging="360"/>
      </w:pPr>
      <w:rPr>
        <w:rFonts w:hint="default"/>
        <w:lang w:val="it-IT" w:eastAsia="it-IT" w:bidi="it-IT"/>
      </w:rPr>
    </w:lvl>
    <w:lvl w:ilvl="3" w:tplc="758E2F30">
      <w:numFmt w:val="bullet"/>
      <w:lvlText w:val="•"/>
      <w:lvlJc w:val="left"/>
      <w:pPr>
        <w:ind w:left="3830" w:hanging="360"/>
      </w:pPr>
      <w:rPr>
        <w:rFonts w:hint="default"/>
        <w:lang w:val="it-IT" w:eastAsia="it-IT" w:bidi="it-IT"/>
      </w:rPr>
    </w:lvl>
    <w:lvl w:ilvl="4" w:tplc="D02CCDE6">
      <w:numFmt w:val="bullet"/>
      <w:lvlText w:val="•"/>
      <w:lvlJc w:val="left"/>
      <w:pPr>
        <w:ind w:left="4740" w:hanging="360"/>
      </w:pPr>
      <w:rPr>
        <w:rFonts w:hint="default"/>
        <w:lang w:val="it-IT" w:eastAsia="it-IT" w:bidi="it-IT"/>
      </w:rPr>
    </w:lvl>
    <w:lvl w:ilvl="5" w:tplc="66EE4C4E">
      <w:numFmt w:val="bullet"/>
      <w:lvlText w:val="•"/>
      <w:lvlJc w:val="left"/>
      <w:pPr>
        <w:ind w:left="5650" w:hanging="360"/>
      </w:pPr>
      <w:rPr>
        <w:rFonts w:hint="default"/>
        <w:lang w:val="it-IT" w:eastAsia="it-IT" w:bidi="it-IT"/>
      </w:rPr>
    </w:lvl>
    <w:lvl w:ilvl="6" w:tplc="C4D6D42A">
      <w:numFmt w:val="bullet"/>
      <w:lvlText w:val="•"/>
      <w:lvlJc w:val="left"/>
      <w:pPr>
        <w:ind w:left="6560" w:hanging="360"/>
      </w:pPr>
      <w:rPr>
        <w:rFonts w:hint="default"/>
        <w:lang w:val="it-IT" w:eastAsia="it-IT" w:bidi="it-IT"/>
      </w:rPr>
    </w:lvl>
    <w:lvl w:ilvl="7" w:tplc="E68AC2C2">
      <w:numFmt w:val="bullet"/>
      <w:lvlText w:val="•"/>
      <w:lvlJc w:val="left"/>
      <w:pPr>
        <w:ind w:left="7470" w:hanging="360"/>
      </w:pPr>
      <w:rPr>
        <w:rFonts w:hint="default"/>
        <w:lang w:val="it-IT" w:eastAsia="it-IT" w:bidi="it-IT"/>
      </w:rPr>
    </w:lvl>
    <w:lvl w:ilvl="8" w:tplc="FDB227CA">
      <w:numFmt w:val="bullet"/>
      <w:lvlText w:val="•"/>
      <w:lvlJc w:val="left"/>
      <w:pPr>
        <w:ind w:left="8380" w:hanging="360"/>
      </w:pPr>
      <w:rPr>
        <w:rFonts w:hint="default"/>
        <w:lang w:val="it-IT" w:eastAsia="it-IT" w:bidi="it-IT"/>
      </w:rPr>
    </w:lvl>
  </w:abstractNum>
  <w:abstractNum w:abstractNumId="11" w15:restartNumberingAfterBreak="0">
    <w:nsid w:val="70A11F9D"/>
    <w:multiLevelType w:val="hybridMultilevel"/>
    <w:tmpl w:val="4670A030"/>
    <w:lvl w:ilvl="0" w:tplc="E99E0B8E">
      <w:numFmt w:val="bullet"/>
      <w:lvlText w:val="➢"/>
      <w:lvlJc w:val="left"/>
      <w:pPr>
        <w:ind w:left="656" w:hanging="340"/>
      </w:pPr>
      <w:rPr>
        <w:rFonts w:ascii="MS UI Gothic" w:eastAsia="MS UI Gothic" w:hAnsi="MS UI Gothic" w:cs="MS UI Gothic" w:hint="default"/>
        <w:w w:val="79"/>
        <w:sz w:val="22"/>
        <w:szCs w:val="18"/>
        <w:lang w:val="it-IT" w:eastAsia="it-IT" w:bidi="it-IT"/>
      </w:rPr>
    </w:lvl>
    <w:lvl w:ilvl="1" w:tplc="2696B8C4">
      <w:numFmt w:val="bullet"/>
      <w:lvlText w:val="•"/>
      <w:lvlJc w:val="left"/>
      <w:pPr>
        <w:ind w:left="1602" w:hanging="340"/>
      </w:pPr>
      <w:rPr>
        <w:rFonts w:hint="default"/>
        <w:lang w:val="it-IT" w:eastAsia="it-IT" w:bidi="it-IT"/>
      </w:rPr>
    </w:lvl>
    <w:lvl w:ilvl="2" w:tplc="D592F544">
      <w:numFmt w:val="bullet"/>
      <w:lvlText w:val="•"/>
      <w:lvlJc w:val="left"/>
      <w:pPr>
        <w:ind w:left="2544" w:hanging="340"/>
      </w:pPr>
      <w:rPr>
        <w:rFonts w:hint="default"/>
        <w:lang w:val="it-IT" w:eastAsia="it-IT" w:bidi="it-IT"/>
      </w:rPr>
    </w:lvl>
    <w:lvl w:ilvl="3" w:tplc="FAAC4CA0">
      <w:numFmt w:val="bullet"/>
      <w:lvlText w:val="•"/>
      <w:lvlJc w:val="left"/>
      <w:pPr>
        <w:ind w:left="3486" w:hanging="340"/>
      </w:pPr>
      <w:rPr>
        <w:rFonts w:hint="default"/>
        <w:lang w:val="it-IT" w:eastAsia="it-IT" w:bidi="it-IT"/>
      </w:rPr>
    </w:lvl>
    <w:lvl w:ilvl="4" w:tplc="08FAA92E">
      <w:numFmt w:val="bullet"/>
      <w:lvlText w:val="•"/>
      <w:lvlJc w:val="left"/>
      <w:pPr>
        <w:ind w:left="4428" w:hanging="340"/>
      </w:pPr>
      <w:rPr>
        <w:rFonts w:hint="default"/>
        <w:lang w:val="it-IT" w:eastAsia="it-IT" w:bidi="it-IT"/>
      </w:rPr>
    </w:lvl>
    <w:lvl w:ilvl="5" w:tplc="BE86B622">
      <w:numFmt w:val="bullet"/>
      <w:lvlText w:val="•"/>
      <w:lvlJc w:val="left"/>
      <w:pPr>
        <w:ind w:left="5370" w:hanging="340"/>
      </w:pPr>
      <w:rPr>
        <w:rFonts w:hint="default"/>
        <w:lang w:val="it-IT" w:eastAsia="it-IT" w:bidi="it-IT"/>
      </w:rPr>
    </w:lvl>
    <w:lvl w:ilvl="6" w:tplc="E0F0DC50">
      <w:numFmt w:val="bullet"/>
      <w:lvlText w:val="•"/>
      <w:lvlJc w:val="left"/>
      <w:pPr>
        <w:ind w:left="6312" w:hanging="340"/>
      </w:pPr>
      <w:rPr>
        <w:rFonts w:hint="default"/>
        <w:lang w:val="it-IT" w:eastAsia="it-IT" w:bidi="it-IT"/>
      </w:rPr>
    </w:lvl>
    <w:lvl w:ilvl="7" w:tplc="A5066FD2">
      <w:numFmt w:val="bullet"/>
      <w:lvlText w:val="•"/>
      <w:lvlJc w:val="left"/>
      <w:pPr>
        <w:ind w:left="7254" w:hanging="340"/>
      </w:pPr>
      <w:rPr>
        <w:rFonts w:hint="default"/>
        <w:lang w:val="it-IT" w:eastAsia="it-IT" w:bidi="it-IT"/>
      </w:rPr>
    </w:lvl>
    <w:lvl w:ilvl="8" w:tplc="5CE2D2B8">
      <w:numFmt w:val="bullet"/>
      <w:lvlText w:val="•"/>
      <w:lvlJc w:val="left"/>
      <w:pPr>
        <w:ind w:left="8196" w:hanging="340"/>
      </w:pPr>
      <w:rPr>
        <w:rFonts w:hint="default"/>
        <w:lang w:val="it-IT" w:eastAsia="it-IT" w:bidi="it-IT"/>
      </w:rPr>
    </w:lvl>
  </w:abstractNum>
  <w:abstractNum w:abstractNumId="12" w15:restartNumberingAfterBreak="0">
    <w:nsid w:val="7AAE2A3E"/>
    <w:multiLevelType w:val="hybridMultilevel"/>
    <w:tmpl w:val="7EF28DF8"/>
    <w:lvl w:ilvl="0" w:tplc="09F45628">
      <w:numFmt w:val="bullet"/>
      <w:lvlText w:val=""/>
      <w:lvlJc w:val="left"/>
      <w:pPr>
        <w:ind w:left="1184" w:hanging="360"/>
      </w:pPr>
      <w:rPr>
        <w:rFonts w:ascii="Symbol" w:eastAsia="Symbol" w:hAnsi="Symbol" w:cs="Symbol" w:hint="default"/>
        <w:w w:val="99"/>
        <w:sz w:val="24"/>
        <w:szCs w:val="24"/>
        <w:lang w:val="it-IT" w:eastAsia="it-IT" w:bidi="it-IT"/>
      </w:rPr>
    </w:lvl>
    <w:lvl w:ilvl="1" w:tplc="A4607AB8">
      <w:numFmt w:val="bullet"/>
      <w:lvlText w:val="•"/>
      <w:lvlJc w:val="left"/>
      <w:pPr>
        <w:ind w:left="2082" w:hanging="360"/>
      </w:pPr>
      <w:rPr>
        <w:rFonts w:hint="default"/>
        <w:lang w:val="it-IT" w:eastAsia="it-IT" w:bidi="it-IT"/>
      </w:rPr>
    </w:lvl>
    <w:lvl w:ilvl="2" w:tplc="7724FF2C">
      <w:numFmt w:val="bullet"/>
      <w:lvlText w:val="•"/>
      <w:lvlJc w:val="left"/>
      <w:pPr>
        <w:ind w:left="2984" w:hanging="360"/>
      </w:pPr>
      <w:rPr>
        <w:rFonts w:hint="default"/>
        <w:lang w:val="it-IT" w:eastAsia="it-IT" w:bidi="it-IT"/>
      </w:rPr>
    </w:lvl>
    <w:lvl w:ilvl="3" w:tplc="F5068E3C">
      <w:numFmt w:val="bullet"/>
      <w:lvlText w:val="•"/>
      <w:lvlJc w:val="left"/>
      <w:pPr>
        <w:ind w:left="3886" w:hanging="360"/>
      </w:pPr>
      <w:rPr>
        <w:rFonts w:hint="default"/>
        <w:lang w:val="it-IT" w:eastAsia="it-IT" w:bidi="it-IT"/>
      </w:rPr>
    </w:lvl>
    <w:lvl w:ilvl="4" w:tplc="009E1894">
      <w:numFmt w:val="bullet"/>
      <w:lvlText w:val="•"/>
      <w:lvlJc w:val="left"/>
      <w:pPr>
        <w:ind w:left="4788" w:hanging="360"/>
      </w:pPr>
      <w:rPr>
        <w:rFonts w:hint="default"/>
        <w:lang w:val="it-IT" w:eastAsia="it-IT" w:bidi="it-IT"/>
      </w:rPr>
    </w:lvl>
    <w:lvl w:ilvl="5" w:tplc="590ED9D2">
      <w:numFmt w:val="bullet"/>
      <w:lvlText w:val="•"/>
      <w:lvlJc w:val="left"/>
      <w:pPr>
        <w:ind w:left="5690" w:hanging="360"/>
      </w:pPr>
      <w:rPr>
        <w:rFonts w:hint="default"/>
        <w:lang w:val="it-IT" w:eastAsia="it-IT" w:bidi="it-IT"/>
      </w:rPr>
    </w:lvl>
    <w:lvl w:ilvl="6" w:tplc="F3F0DED4">
      <w:numFmt w:val="bullet"/>
      <w:lvlText w:val="•"/>
      <w:lvlJc w:val="left"/>
      <w:pPr>
        <w:ind w:left="6592" w:hanging="360"/>
      </w:pPr>
      <w:rPr>
        <w:rFonts w:hint="default"/>
        <w:lang w:val="it-IT" w:eastAsia="it-IT" w:bidi="it-IT"/>
      </w:rPr>
    </w:lvl>
    <w:lvl w:ilvl="7" w:tplc="FE5801D2">
      <w:numFmt w:val="bullet"/>
      <w:lvlText w:val="•"/>
      <w:lvlJc w:val="left"/>
      <w:pPr>
        <w:ind w:left="7494" w:hanging="360"/>
      </w:pPr>
      <w:rPr>
        <w:rFonts w:hint="default"/>
        <w:lang w:val="it-IT" w:eastAsia="it-IT" w:bidi="it-IT"/>
      </w:rPr>
    </w:lvl>
    <w:lvl w:ilvl="8" w:tplc="4F0E2DA4">
      <w:numFmt w:val="bullet"/>
      <w:lvlText w:val="•"/>
      <w:lvlJc w:val="left"/>
      <w:pPr>
        <w:ind w:left="8396" w:hanging="360"/>
      </w:pPr>
      <w:rPr>
        <w:rFonts w:hint="default"/>
        <w:lang w:val="it-IT" w:eastAsia="it-IT" w:bidi="it-IT"/>
      </w:rPr>
    </w:lvl>
  </w:abstractNum>
  <w:num w:numId="1">
    <w:abstractNumId w:val="1"/>
  </w:num>
  <w:num w:numId="2">
    <w:abstractNumId w:val="6"/>
  </w:num>
  <w:num w:numId="3">
    <w:abstractNumId w:val="9"/>
  </w:num>
  <w:num w:numId="4">
    <w:abstractNumId w:val="11"/>
  </w:num>
  <w:num w:numId="5">
    <w:abstractNumId w:val="8"/>
  </w:num>
  <w:num w:numId="6">
    <w:abstractNumId w:val="5"/>
  </w:num>
  <w:num w:numId="7">
    <w:abstractNumId w:val="7"/>
  </w:num>
  <w:num w:numId="8">
    <w:abstractNumId w:val="4"/>
  </w:num>
  <w:num w:numId="9">
    <w:abstractNumId w:val="10"/>
  </w:num>
  <w:num w:numId="10">
    <w:abstractNumId w:val="3"/>
  </w:num>
  <w:num w:numId="11">
    <w:abstractNumId w:val="0"/>
  </w:num>
  <w:num w:numId="12">
    <w:abstractNumId w:val="12"/>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8C0"/>
    <w:rsid w:val="000316B6"/>
    <w:rsid w:val="001372DB"/>
    <w:rsid w:val="001770CA"/>
    <w:rsid w:val="001E1479"/>
    <w:rsid w:val="001F558E"/>
    <w:rsid w:val="00275D84"/>
    <w:rsid w:val="003078FD"/>
    <w:rsid w:val="00362FC5"/>
    <w:rsid w:val="00387820"/>
    <w:rsid w:val="004A71D5"/>
    <w:rsid w:val="004B7B7B"/>
    <w:rsid w:val="004D262D"/>
    <w:rsid w:val="005D4A08"/>
    <w:rsid w:val="005F53EB"/>
    <w:rsid w:val="0064514B"/>
    <w:rsid w:val="00653DD7"/>
    <w:rsid w:val="007130CB"/>
    <w:rsid w:val="00741D61"/>
    <w:rsid w:val="007444E2"/>
    <w:rsid w:val="007522D7"/>
    <w:rsid w:val="007605EE"/>
    <w:rsid w:val="007B18F2"/>
    <w:rsid w:val="007F46AA"/>
    <w:rsid w:val="00807324"/>
    <w:rsid w:val="009369BC"/>
    <w:rsid w:val="00950EB0"/>
    <w:rsid w:val="009A6270"/>
    <w:rsid w:val="00AA17CD"/>
    <w:rsid w:val="00B1449A"/>
    <w:rsid w:val="00B22B8B"/>
    <w:rsid w:val="00B34D59"/>
    <w:rsid w:val="00BB3870"/>
    <w:rsid w:val="00C01413"/>
    <w:rsid w:val="00C15459"/>
    <w:rsid w:val="00C95BD5"/>
    <w:rsid w:val="00CD4C60"/>
    <w:rsid w:val="00CE4176"/>
    <w:rsid w:val="00CF0329"/>
    <w:rsid w:val="00D01D6B"/>
    <w:rsid w:val="00D10588"/>
    <w:rsid w:val="00D538C0"/>
    <w:rsid w:val="00DC578E"/>
    <w:rsid w:val="00DF55B4"/>
    <w:rsid w:val="00E105B3"/>
    <w:rsid w:val="00E470A4"/>
    <w:rsid w:val="00F67EFE"/>
    <w:rsid w:val="00F71879"/>
    <w:rsid w:val="00FC0F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FB5B68-E509-401B-95A4-0B4D7F35F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eastAsia="it-IT" w:bidi="it-IT"/>
    </w:rPr>
  </w:style>
  <w:style w:type="paragraph" w:styleId="Titolo1">
    <w:name w:val="heading 1"/>
    <w:basedOn w:val="Normale"/>
    <w:uiPriority w:val="1"/>
    <w:qFormat/>
    <w:pPr>
      <w:ind w:left="40"/>
      <w:outlineLvl w:val="0"/>
    </w:pPr>
    <w:rPr>
      <w:sz w:val="24"/>
      <w:szCs w:val="24"/>
    </w:rPr>
  </w:style>
  <w:style w:type="paragraph" w:styleId="Titolo2">
    <w:name w:val="heading 2"/>
    <w:basedOn w:val="Normale"/>
    <w:uiPriority w:val="1"/>
    <w:qFormat/>
    <w:pPr>
      <w:ind w:left="656" w:hanging="340"/>
      <w:outlineLvl w:val="1"/>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656"/>
      <w:jc w:val="both"/>
    </w:pPr>
    <w:rPr>
      <w:sz w:val="20"/>
      <w:szCs w:val="20"/>
    </w:rPr>
  </w:style>
  <w:style w:type="paragraph" w:styleId="Paragrafoelenco">
    <w:name w:val="List Paragraph"/>
    <w:basedOn w:val="Normale"/>
    <w:uiPriority w:val="1"/>
    <w:qFormat/>
    <w:pPr>
      <w:spacing w:before="116"/>
      <w:ind w:left="656" w:hanging="340"/>
      <w:jc w:val="both"/>
    </w:pPr>
  </w:style>
  <w:style w:type="paragraph" w:customStyle="1" w:styleId="TableParagraph">
    <w:name w:val="Table Paragraph"/>
    <w:basedOn w:val="Normale"/>
    <w:uiPriority w:val="1"/>
    <w:qFormat/>
    <w:pPr>
      <w:spacing w:before="54"/>
      <w:ind w:left="685" w:right="576"/>
      <w:jc w:val="center"/>
    </w:pPr>
  </w:style>
  <w:style w:type="paragraph" w:styleId="Intestazione">
    <w:name w:val="header"/>
    <w:basedOn w:val="Normale"/>
    <w:link w:val="IntestazioneCarattere"/>
    <w:uiPriority w:val="99"/>
    <w:unhideWhenUsed/>
    <w:rsid w:val="004A71D5"/>
    <w:pPr>
      <w:tabs>
        <w:tab w:val="center" w:pos="4819"/>
        <w:tab w:val="right" w:pos="9638"/>
      </w:tabs>
    </w:pPr>
  </w:style>
  <w:style w:type="character" w:customStyle="1" w:styleId="IntestazioneCarattere">
    <w:name w:val="Intestazione Carattere"/>
    <w:basedOn w:val="Carpredefinitoparagrafo"/>
    <w:link w:val="Intestazione"/>
    <w:uiPriority w:val="99"/>
    <w:rsid w:val="004A71D5"/>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4A71D5"/>
    <w:pPr>
      <w:tabs>
        <w:tab w:val="center" w:pos="4819"/>
        <w:tab w:val="right" w:pos="9638"/>
      </w:tabs>
    </w:pPr>
  </w:style>
  <w:style w:type="character" w:customStyle="1" w:styleId="PidipaginaCarattere">
    <w:name w:val="Piè di pagina Carattere"/>
    <w:basedOn w:val="Carpredefinitoparagrafo"/>
    <w:link w:val="Pidipagina"/>
    <w:uiPriority w:val="99"/>
    <w:rsid w:val="004A71D5"/>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4A71D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4081</Words>
  <Characters>23266</Characters>
  <Application>Microsoft Office Word</Application>
  <DocSecurity>0</DocSecurity>
  <Lines>193</Lines>
  <Paragraphs>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27293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lbeltrami</dc:creator>
  <cp:lastModifiedBy>Utente</cp:lastModifiedBy>
  <cp:revision>2</cp:revision>
  <dcterms:created xsi:type="dcterms:W3CDTF">2020-02-12T13:26:00Z</dcterms:created>
  <dcterms:modified xsi:type="dcterms:W3CDTF">2020-02-12T13:26:00Z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2018-08-29T00:00:00Z</vt:filetime>
  </property>
  <property fmtid="{D5CDD505-2E9C-101B-9397-08002B2CF9AE}" pid="3" name="Creator">
    <vt:lpwstr>Writer</vt:lpwstr>
  </property>
  <property fmtid="{D5CDD505-2E9C-101B-9397-08002B2CF9AE}" pid="4" name="LastSaved">
    <vt:filetime>2019-01-31T00:00:00Z</vt:filetime>
  </property>
</Properties>
</file>