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F637" w14:textId="77777777" w:rsidR="001A5367" w:rsidRPr="007A2213" w:rsidRDefault="001A5367" w:rsidP="007A2213">
      <w:pPr>
        <w:spacing w:after="0" w:line="600" w:lineRule="auto"/>
        <w:rPr>
          <w:sz w:val="8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8505"/>
      </w:tblGrid>
      <w:tr w:rsidR="007A2213" w:rsidRPr="007A2213" w14:paraId="0A8058C6" w14:textId="77777777" w:rsidTr="00543112">
        <w:trPr>
          <w:trHeight w:val="321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14:paraId="119671B4" w14:textId="77777777" w:rsidR="007A2213" w:rsidRPr="00543112" w:rsidRDefault="00743ACC" w:rsidP="00543112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  <w:lang w:val="it-IT"/>
              </w:rPr>
            </w:pPr>
            <w:r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DESCRIZIONE DEL</w:t>
            </w:r>
            <w:r w:rsidR="007A2213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 xml:space="preserve"> </w:t>
            </w:r>
            <w:r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“</w:t>
            </w:r>
            <w:r w:rsidR="007A2213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SOSPETT</w:t>
            </w:r>
            <w:r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O”</w:t>
            </w:r>
            <w:r w:rsidR="007A2213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 xml:space="preserve"> </w:t>
            </w:r>
            <w:r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DATA BREACH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5394B213" w14:textId="367EDFBB" w:rsidR="007A2213" w:rsidRPr="00543112" w:rsidRDefault="00743ACC" w:rsidP="00543112">
            <w:pPr>
              <w:pStyle w:val="TableParagraph"/>
              <w:spacing w:line="301" w:lineRule="exact"/>
              <w:ind w:left="107"/>
              <w:jc w:val="center"/>
              <w:rPr>
                <w:rFonts w:ascii="Garamond" w:hAnsi="Garamond"/>
                <w:b/>
                <w:sz w:val="26"/>
                <w:szCs w:val="26"/>
                <w:lang w:val="it-IT"/>
              </w:rPr>
            </w:pPr>
            <w:r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 xml:space="preserve">NOTE A CURA DEL </w:t>
            </w:r>
            <w:r w:rsidR="007A2213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RTDP</w:t>
            </w:r>
            <w:r w:rsidR="009C1E5C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/DESIGN</w:t>
            </w:r>
            <w:r w:rsidR="00543112">
              <w:rPr>
                <w:rFonts w:ascii="Garamond" w:hAnsi="Garamond"/>
                <w:b/>
                <w:sz w:val="26"/>
                <w:szCs w:val="26"/>
                <w:lang w:val="it-IT"/>
              </w:rPr>
              <w:t>A</w:t>
            </w:r>
            <w:r w:rsidR="009C1E5C" w:rsidRPr="00543112">
              <w:rPr>
                <w:rFonts w:ascii="Garamond" w:hAnsi="Garamond"/>
                <w:b/>
                <w:sz w:val="26"/>
                <w:szCs w:val="26"/>
                <w:lang w:val="it-IT"/>
              </w:rPr>
              <w:t>TO</w:t>
            </w:r>
          </w:p>
        </w:tc>
      </w:tr>
      <w:tr w:rsidR="007A2213" w:rsidRPr="007A2213" w14:paraId="7CF0E090" w14:textId="77777777" w:rsidTr="00543112">
        <w:trPr>
          <w:trHeight w:val="965"/>
        </w:trPr>
        <w:tc>
          <w:tcPr>
            <w:tcW w:w="6805" w:type="dxa"/>
            <w:vAlign w:val="center"/>
          </w:tcPr>
          <w:p w14:paraId="78DA5D8C" w14:textId="77777777" w:rsidR="007A2213" w:rsidRPr="00543112" w:rsidRDefault="007A2213" w:rsidP="00743ACC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Data e ora della scoperta delle </w:t>
            </w:r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>“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sospetta</w:t>
            </w:r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>”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 violazione</w:t>
            </w:r>
          </w:p>
        </w:tc>
        <w:tc>
          <w:tcPr>
            <w:tcW w:w="8505" w:type="dxa"/>
            <w:vAlign w:val="center"/>
          </w:tcPr>
          <w:p w14:paraId="6C43B7D9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0769F861" w14:textId="77777777" w:rsidTr="00543112">
        <w:trPr>
          <w:trHeight w:val="964"/>
        </w:trPr>
        <w:tc>
          <w:tcPr>
            <w:tcW w:w="6805" w:type="dxa"/>
            <w:vAlign w:val="center"/>
          </w:tcPr>
          <w:p w14:paraId="3FE3E155" w14:textId="77777777" w:rsidR="007A2213" w:rsidRPr="00543112" w:rsidRDefault="007A2213" w:rsidP="00743ACC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Data dell’incidente (se differente dalla scoperta)</w:t>
            </w:r>
          </w:p>
        </w:tc>
        <w:tc>
          <w:tcPr>
            <w:tcW w:w="8505" w:type="dxa"/>
            <w:vAlign w:val="center"/>
          </w:tcPr>
          <w:p w14:paraId="24485ECF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410C3287" w14:textId="77777777" w:rsidTr="00543112">
        <w:trPr>
          <w:trHeight w:val="1605"/>
        </w:trPr>
        <w:tc>
          <w:tcPr>
            <w:tcW w:w="6805" w:type="dxa"/>
            <w:vAlign w:val="center"/>
          </w:tcPr>
          <w:p w14:paraId="076A582A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9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Luogo e contesto della violazione (specificare ogni elemento utile se </w:t>
            </w:r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relative 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ad un documento oppure dispositivo elettronico, portatile, tablet, ecc.)</w:t>
            </w:r>
          </w:p>
        </w:tc>
        <w:tc>
          <w:tcPr>
            <w:tcW w:w="8505" w:type="dxa"/>
            <w:vAlign w:val="center"/>
          </w:tcPr>
          <w:p w14:paraId="15C4FC35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5EC4CC1E" w14:textId="77777777" w:rsidTr="00543112">
        <w:trPr>
          <w:trHeight w:val="1929"/>
        </w:trPr>
        <w:tc>
          <w:tcPr>
            <w:tcW w:w="6805" w:type="dxa"/>
            <w:vAlign w:val="center"/>
          </w:tcPr>
          <w:p w14:paraId="0BFB4481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100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Nome e dati di contatto della persona che ha effettuato la segnalazione della sospetta violazione (email, cellulare), in caso di segnalazione di persona esterna riportare dati di contatti e nome del referente e ragione sociale se</w:t>
            </w:r>
            <w:r w:rsidRPr="00543112">
              <w:rPr>
                <w:rFonts w:ascii="Garamond" w:hAnsi="Garamond"/>
                <w:spacing w:val="-6"/>
                <w:sz w:val="24"/>
                <w:szCs w:val="26"/>
                <w:lang w:val="it-IT"/>
              </w:rPr>
              <w:t xml:space="preserve"> 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disponibili</w:t>
            </w:r>
          </w:p>
        </w:tc>
        <w:tc>
          <w:tcPr>
            <w:tcW w:w="8505" w:type="dxa"/>
            <w:vAlign w:val="center"/>
          </w:tcPr>
          <w:p w14:paraId="417FCC13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4CB4BE37" w14:textId="77777777" w:rsidTr="00543112">
        <w:trPr>
          <w:trHeight w:val="1283"/>
        </w:trPr>
        <w:tc>
          <w:tcPr>
            <w:tcW w:w="6805" w:type="dxa"/>
            <w:vAlign w:val="center"/>
          </w:tcPr>
          <w:p w14:paraId="3ED78539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205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Descrizione dettagliata del contesto della violazione: supporto contenenti i dati personali sia cartaceo che elettronico</w:t>
            </w:r>
          </w:p>
        </w:tc>
        <w:tc>
          <w:tcPr>
            <w:tcW w:w="8505" w:type="dxa"/>
            <w:vAlign w:val="center"/>
          </w:tcPr>
          <w:p w14:paraId="6D1EABE1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402BBD49" w14:textId="77777777" w:rsidTr="00543112">
        <w:trPr>
          <w:trHeight w:val="964"/>
        </w:trPr>
        <w:tc>
          <w:tcPr>
            <w:tcW w:w="6805" w:type="dxa"/>
            <w:vAlign w:val="center"/>
          </w:tcPr>
          <w:p w14:paraId="4CF217FA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563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Categoria di dati personali coinvolti nella sospetta violazione e numero approssimativo di interessati</w:t>
            </w:r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 (ove possibile quantificarlo)</w:t>
            </w:r>
          </w:p>
        </w:tc>
        <w:tc>
          <w:tcPr>
            <w:tcW w:w="8505" w:type="dxa"/>
            <w:vAlign w:val="center"/>
          </w:tcPr>
          <w:p w14:paraId="7E8E9D0B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5D41CF9B" w14:textId="77777777" w:rsidTr="00543112">
        <w:trPr>
          <w:trHeight w:val="965"/>
        </w:trPr>
        <w:tc>
          <w:tcPr>
            <w:tcW w:w="6805" w:type="dxa"/>
            <w:vAlign w:val="center"/>
          </w:tcPr>
          <w:p w14:paraId="690970F5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946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lastRenderedPageBreak/>
              <w:t>Descrizione delle eventuali azioni intraprese sin dal momento della scoperta</w:t>
            </w:r>
          </w:p>
        </w:tc>
        <w:tc>
          <w:tcPr>
            <w:tcW w:w="8505" w:type="dxa"/>
            <w:vAlign w:val="center"/>
          </w:tcPr>
          <w:p w14:paraId="2A3F663C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4392F42C" w14:textId="77777777" w:rsidTr="00543112">
        <w:trPr>
          <w:trHeight w:val="2248"/>
        </w:trPr>
        <w:tc>
          <w:tcPr>
            <w:tcW w:w="6805" w:type="dxa"/>
            <w:vAlign w:val="center"/>
          </w:tcPr>
          <w:p w14:paraId="40C655E9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92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Riportare osservazioni sulla sospetta violazione dei dati personali, laddove applicabile, specificando i motivi per l’eventuale esclusione della predetta violazione o la notificazione all’Autorità di Controllo e</w:t>
            </w:r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>/o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 la comunicazione agli interessati</w:t>
            </w:r>
          </w:p>
        </w:tc>
        <w:tc>
          <w:tcPr>
            <w:tcW w:w="8505" w:type="dxa"/>
            <w:vAlign w:val="center"/>
          </w:tcPr>
          <w:p w14:paraId="13DA9501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29B137C1" w14:textId="77777777" w:rsidTr="00543112">
        <w:trPr>
          <w:trHeight w:val="2570"/>
        </w:trPr>
        <w:tc>
          <w:tcPr>
            <w:tcW w:w="6805" w:type="dxa"/>
            <w:vAlign w:val="center"/>
          </w:tcPr>
          <w:p w14:paraId="77AE0749" w14:textId="77777777" w:rsidR="007A2213" w:rsidRPr="00543112" w:rsidRDefault="007A2213" w:rsidP="00743ACC">
            <w:pPr>
              <w:pStyle w:val="TableParagraph"/>
              <w:spacing w:line="360" w:lineRule="auto"/>
              <w:ind w:left="107" w:right="9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Le indicazioni devono contenere almeno una valutazione sommaria in ordine all’interpello del </w:t>
            </w:r>
            <w:r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 xml:space="preserve">Data </w:t>
            </w:r>
            <w:proofErr w:type="spellStart"/>
            <w:r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>Protection</w:t>
            </w:r>
            <w:proofErr w:type="spellEnd"/>
            <w:r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 xml:space="preserve"> </w:t>
            </w:r>
            <w:proofErr w:type="spellStart"/>
            <w:r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>Officer</w:t>
            </w:r>
            <w:proofErr w:type="spellEnd"/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 (DPO/RPD), qualora sia escluso l’interpello del DPO/RPD o sia stato interpellato in ritardo, tale decisione deve essere motivata</w:t>
            </w:r>
          </w:p>
        </w:tc>
        <w:tc>
          <w:tcPr>
            <w:tcW w:w="8505" w:type="dxa"/>
            <w:vAlign w:val="center"/>
          </w:tcPr>
          <w:p w14:paraId="6A5A6A69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0C786980" w14:textId="77777777" w:rsidTr="00543112">
        <w:trPr>
          <w:trHeight w:val="964"/>
        </w:trPr>
        <w:tc>
          <w:tcPr>
            <w:tcW w:w="6805" w:type="dxa"/>
            <w:vAlign w:val="center"/>
          </w:tcPr>
          <w:p w14:paraId="0EB4B963" w14:textId="77777777" w:rsidR="007A2213" w:rsidRPr="00543112" w:rsidRDefault="007A2213" w:rsidP="00743ACC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Qualora non vi sia certezza in ordine all’esclusione della violazione dei dati personali occorre procedere alla valutazione del rischio inerente al trattamento</w:t>
            </w:r>
          </w:p>
        </w:tc>
        <w:tc>
          <w:tcPr>
            <w:tcW w:w="8505" w:type="dxa"/>
            <w:vAlign w:val="center"/>
          </w:tcPr>
          <w:p w14:paraId="4638CF60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  <w:tr w:rsidR="007A2213" w:rsidRPr="007A2213" w14:paraId="41E56159" w14:textId="77777777" w:rsidTr="00543112">
        <w:trPr>
          <w:trHeight w:val="964"/>
        </w:trPr>
        <w:tc>
          <w:tcPr>
            <w:tcW w:w="6805" w:type="dxa"/>
            <w:vAlign w:val="center"/>
          </w:tcPr>
          <w:p w14:paraId="0273FBE4" w14:textId="77777777" w:rsidR="007A2213" w:rsidRPr="00543112" w:rsidRDefault="007A2213" w:rsidP="00743ACC">
            <w:pPr>
              <w:pStyle w:val="TableParagraph"/>
              <w:spacing w:line="360" w:lineRule="auto"/>
              <w:ind w:left="107"/>
              <w:jc w:val="center"/>
              <w:rPr>
                <w:rFonts w:ascii="Garamond" w:hAnsi="Garamond"/>
                <w:sz w:val="24"/>
                <w:szCs w:val="26"/>
                <w:lang w:val="it-IT"/>
              </w:rPr>
            </w:pP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In caso si proceda ad una valutazione ulteriore, a questo punto è obbligatorio coinvolgere immediatamente il </w:t>
            </w:r>
            <w:r w:rsidR="00743ACC"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 xml:space="preserve">Data </w:t>
            </w:r>
            <w:proofErr w:type="spellStart"/>
            <w:r w:rsidR="00743ACC"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>Protection</w:t>
            </w:r>
            <w:proofErr w:type="spellEnd"/>
            <w:r w:rsidR="00743ACC"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 xml:space="preserve"> </w:t>
            </w:r>
            <w:proofErr w:type="spellStart"/>
            <w:r w:rsidR="00743ACC" w:rsidRPr="00543112">
              <w:rPr>
                <w:rFonts w:ascii="Garamond" w:hAnsi="Garamond"/>
                <w:i/>
                <w:sz w:val="24"/>
                <w:szCs w:val="26"/>
                <w:lang w:val="it-IT"/>
              </w:rPr>
              <w:t>Officer</w:t>
            </w:r>
            <w:proofErr w:type="spellEnd"/>
            <w:r w:rsidR="00743ACC" w:rsidRPr="00543112">
              <w:rPr>
                <w:rFonts w:ascii="Garamond" w:hAnsi="Garamond"/>
                <w:sz w:val="24"/>
                <w:szCs w:val="26"/>
                <w:lang w:val="it-IT"/>
              </w:rPr>
              <w:t xml:space="preserve"> </w:t>
            </w:r>
            <w:r w:rsidRPr="00543112">
              <w:rPr>
                <w:rFonts w:ascii="Garamond" w:hAnsi="Garamond"/>
                <w:sz w:val="24"/>
                <w:szCs w:val="26"/>
                <w:lang w:val="it-IT"/>
              </w:rPr>
              <w:t>DPO/RPD, se non si è ritenuto opportuno coinvolgerlo prima</w:t>
            </w:r>
          </w:p>
        </w:tc>
        <w:tc>
          <w:tcPr>
            <w:tcW w:w="8505" w:type="dxa"/>
            <w:vAlign w:val="center"/>
          </w:tcPr>
          <w:p w14:paraId="369309A2" w14:textId="77777777" w:rsidR="007A2213" w:rsidRPr="00543112" w:rsidRDefault="007A2213" w:rsidP="00543112">
            <w:pPr>
              <w:pStyle w:val="TableParagraph"/>
              <w:spacing w:line="360" w:lineRule="auto"/>
              <w:rPr>
                <w:rFonts w:ascii="Garamond" w:hAnsi="Garamond"/>
                <w:sz w:val="26"/>
                <w:szCs w:val="26"/>
                <w:lang w:val="it-IT"/>
              </w:rPr>
            </w:pPr>
          </w:p>
        </w:tc>
      </w:tr>
    </w:tbl>
    <w:p w14:paraId="17D4677B" w14:textId="77777777" w:rsidR="00EB2EC3" w:rsidRDefault="00EB2EC3" w:rsidP="00EB2EC3">
      <w:pPr>
        <w:pStyle w:val="Paragrafoelenco"/>
        <w:spacing w:line="480" w:lineRule="auto"/>
        <w:rPr>
          <w:rFonts w:ascii="Cambria" w:hAnsi="Cambria"/>
          <w:b/>
          <w:sz w:val="24"/>
        </w:rPr>
      </w:pPr>
    </w:p>
    <w:p w14:paraId="4A928C7C" w14:textId="77777777" w:rsidR="001A5367" w:rsidRPr="00743ACC" w:rsidRDefault="00743ACC" w:rsidP="00743ACC">
      <w:pPr>
        <w:pStyle w:val="Paragrafoelenco"/>
        <w:numPr>
          <w:ilvl w:val="0"/>
          <w:numId w:val="2"/>
        </w:numPr>
        <w:spacing w:line="480" w:lineRule="auto"/>
        <w:rPr>
          <w:rFonts w:ascii="Cambria" w:hAnsi="Cambria"/>
          <w:b/>
          <w:sz w:val="24"/>
        </w:rPr>
      </w:pPr>
      <w:r w:rsidRPr="00743ACC">
        <w:rPr>
          <w:rFonts w:ascii="Cambria" w:hAnsi="Cambria"/>
          <w:b/>
          <w:sz w:val="24"/>
        </w:rPr>
        <w:lastRenderedPageBreak/>
        <w:t>EVENTUALI ALTRE RILEVAZIONI:</w:t>
      </w:r>
    </w:p>
    <w:p w14:paraId="732450BA" w14:textId="77777777" w:rsidR="00743ACC" w:rsidRDefault="00743ACC" w:rsidP="00743AC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9EE0C" w14:textId="77777777" w:rsidR="00743ACC" w:rsidRDefault="00743ACC" w:rsidP="00743A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E3393" w14:textId="77777777" w:rsidR="00743ACC" w:rsidRDefault="00743ACC" w:rsidP="00743ACC">
      <w:pPr>
        <w:spacing w:line="480" w:lineRule="auto"/>
      </w:pPr>
    </w:p>
    <w:sectPr w:rsidR="00743ACC" w:rsidSect="00743ACC">
      <w:headerReference w:type="default" r:id="rId7"/>
      <w:pgSz w:w="16838" w:h="11906" w:orient="landscape"/>
      <w:pgMar w:top="1134" w:right="1417" w:bottom="1134" w:left="1134" w:header="907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C1B2" w14:textId="77777777" w:rsidR="00AC59A1" w:rsidRDefault="00AC59A1" w:rsidP="001A5367">
      <w:pPr>
        <w:spacing w:after="0" w:line="240" w:lineRule="auto"/>
      </w:pPr>
      <w:r>
        <w:separator/>
      </w:r>
    </w:p>
  </w:endnote>
  <w:endnote w:type="continuationSeparator" w:id="0">
    <w:p w14:paraId="12054FFA" w14:textId="77777777" w:rsidR="00AC59A1" w:rsidRDefault="00AC59A1" w:rsidP="001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DDCD" w14:textId="77777777" w:rsidR="00AC59A1" w:rsidRDefault="00AC59A1" w:rsidP="001A5367">
      <w:pPr>
        <w:spacing w:after="0" w:line="240" w:lineRule="auto"/>
      </w:pPr>
      <w:r>
        <w:separator/>
      </w:r>
    </w:p>
  </w:footnote>
  <w:footnote w:type="continuationSeparator" w:id="0">
    <w:p w14:paraId="08D9B3B9" w14:textId="77777777" w:rsidR="00AC59A1" w:rsidRDefault="00AC59A1" w:rsidP="001A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AF7E" w14:textId="335BCADA" w:rsidR="001A5367" w:rsidRPr="00543112" w:rsidRDefault="007A2213" w:rsidP="001A5367">
    <w:pPr>
      <w:pBdr>
        <w:bottom w:val="single" w:sz="4" w:space="1" w:color="auto"/>
      </w:pBdr>
      <w:spacing w:line="360" w:lineRule="auto"/>
      <w:ind w:left="142"/>
      <w:jc w:val="center"/>
      <w:rPr>
        <w:rFonts w:ascii="Cambria" w:hAnsi="Cambria" w:cs="Times New Roman"/>
        <w:b/>
        <w:iCs/>
        <w:sz w:val="28"/>
        <w:szCs w:val="30"/>
      </w:rPr>
    </w:pPr>
    <w:r w:rsidRPr="00543112">
      <w:rPr>
        <w:rFonts w:ascii="Cambria" w:hAnsi="Cambria" w:cs="Times New Roman"/>
        <w:b/>
        <w:iCs/>
        <w:sz w:val="28"/>
        <w:szCs w:val="30"/>
      </w:rPr>
      <w:t xml:space="preserve">Tabella accertamenti e ispezioni preliminari in caso di Violazione dei dati personali - </w:t>
    </w:r>
    <w:r w:rsidR="001A5367" w:rsidRPr="00543112">
      <w:rPr>
        <w:rFonts w:ascii="Cambria" w:hAnsi="Cambria" w:cs="Times New Roman"/>
        <w:b/>
        <w:iCs/>
        <w:sz w:val="28"/>
        <w:szCs w:val="30"/>
      </w:rPr>
      <w:t xml:space="preserve">“Data </w:t>
    </w:r>
    <w:proofErr w:type="spellStart"/>
    <w:r w:rsidR="001A5367" w:rsidRPr="00543112">
      <w:rPr>
        <w:rFonts w:ascii="Cambria" w:hAnsi="Cambria" w:cs="Times New Roman"/>
        <w:b/>
        <w:iCs/>
        <w:sz w:val="28"/>
        <w:szCs w:val="30"/>
      </w:rPr>
      <w:t>Breach</w:t>
    </w:r>
    <w:proofErr w:type="spellEnd"/>
    <w:r w:rsidR="00A42436" w:rsidRPr="00543112">
      <w:rPr>
        <w:rFonts w:ascii="Cambria" w:hAnsi="Cambria" w:cs="Times New Roman"/>
        <w:b/>
        <w:iCs/>
        <w:sz w:val="28"/>
        <w:szCs w:val="30"/>
      </w:rPr>
      <w:t>”</w:t>
    </w:r>
  </w:p>
  <w:p w14:paraId="05B45E0D" w14:textId="77777777" w:rsidR="001A5367" w:rsidRDefault="001A53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792B"/>
    <w:multiLevelType w:val="hybridMultilevel"/>
    <w:tmpl w:val="69BCA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13FE"/>
    <w:multiLevelType w:val="hybridMultilevel"/>
    <w:tmpl w:val="443C3A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7"/>
    <w:rsid w:val="001A5367"/>
    <w:rsid w:val="001D2759"/>
    <w:rsid w:val="00543112"/>
    <w:rsid w:val="00621764"/>
    <w:rsid w:val="00671289"/>
    <w:rsid w:val="00743ACC"/>
    <w:rsid w:val="007A2213"/>
    <w:rsid w:val="009C1E5C"/>
    <w:rsid w:val="00A42436"/>
    <w:rsid w:val="00A67C2C"/>
    <w:rsid w:val="00AC59A1"/>
    <w:rsid w:val="00E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284E"/>
  <w15:chartTrackingRefBased/>
  <w15:docId w15:val="{AFAB9DAF-CD8B-47CA-B73D-BD799C3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53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367"/>
  </w:style>
  <w:style w:type="paragraph" w:styleId="Pidipagina">
    <w:name w:val="footer"/>
    <w:basedOn w:val="Normale"/>
    <w:link w:val="Pidipagina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367"/>
  </w:style>
  <w:style w:type="paragraph" w:styleId="Paragrafoelenco">
    <w:name w:val="List Paragraph"/>
    <w:basedOn w:val="Normale"/>
    <w:uiPriority w:val="34"/>
    <w:qFormat/>
    <w:rsid w:val="001A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dcterms:created xsi:type="dcterms:W3CDTF">2021-03-09T15:01:00Z</dcterms:created>
  <dcterms:modified xsi:type="dcterms:W3CDTF">2021-03-09T15:01:00Z</dcterms:modified>
</cp:coreProperties>
</file>