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42" w:rsidRPr="00706D42" w:rsidRDefault="00706D42" w:rsidP="00706D42">
      <w:pPr>
        <w:jc w:val="center"/>
        <w:rPr>
          <w:bCs/>
          <w:i/>
          <w:iCs/>
          <w:sz w:val="24"/>
          <w:szCs w:val="20"/>
        </w:rPr>
      </w:pPr>
      <w:r w:rsidRPr="00706D42">
        <w:rPr>
          <w:bCs/>
          <w:i/>
          <w:iCs/>
          <w:sz w:val="24"/>
          <w:szCs w:val="20"/>
        </w:rPr>
        <w:t>Da compilare a cura dei Responsabili Esterni del Trattamento</w:t>
      </w:r>
    </w:p>
    <w:p w:rsidR="00706D42" w:rsidRDefault="00706D42" w:rsidP="00706D42">
      <w:pPr>
        <w:spacing w:before="11" w:after="1"/>
        <w:rPr>
          <w:b/>
          <w:sz w:val="11"/>
        </w:rPr>
      </w:pPr>
    </w:p>
    <w:p w:rsidR="00706D42" w:rsidRDefault="00706D42" w:rsidP="00706D42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:rsidTr="004F6A75">
        <w:trPr>
          <w:trHeight w:val="294"/>
        </w:trPr>
        <w:tc>
          <w:tcPr>
            <w:tcW w:w="9624" w:type="dxa"/>
            <w:shd w:val="clear" w:color="auto" w:fill="D9D9D9"/>
          </w:tcPr>
          <w:p w:rsidR="00706D42" w:rsidRDefault="00706D42" w:rsidP="004F6A75">
            <w:pPr>
              <w:pStyle w:val="TableParagraph"/>
              <w:spacing w:line="275" w:lineRule="exact"/>
              <w:ind w:left="62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RESPONSABILE DEL TRATTAMENTO</w:t>
            </w:r>
          </w:p>
        </w:tc>
      </w:tr>
      <w:tr w:rsidR="00706D42" w:rsidTr="004F6A75">
        <w:trPr>
          <w:trHeight w:val="995"/>
        </w:trPr>
        <w:tc>
          <w:tcPr>
            <w:tcW w:w="9624" w:type="dxa"/>
            <w:vAlign w:val="center"/>
          </w:tcPr>
          <w:p w:rsidR="00706D42" w:rsidRPr="00706D42" w:rsidRDefault="00706D4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Ragione sociale, indirizzo, Telefono, Email, PEC,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</w:tbl>
    <w:p w:rsidR="00706D42" w:rsidRDefault="00706D42" w:rsidP="00706D42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:rsidTr="004F6A75">
        <w:trPr>
          <w:trHeight w:val="292"/>
        </w:trPr>
        <w:tc>
          <w:tcPr>
            <w:tcW w:w="9624" w:type="dxa"/>
            <w:shd w:val="clear" w:color="auto" w:fill="D9D9D9"/>
          </w:tcPr>
          <w:p w:rsidR="00706D42" w:rsidRPr="00706D42" w:rsidRDefault="00706D42" w:rsidP="004F6A75">
            <w:pPr>
              <w:pStyle w:val="TableParagraph"/>
              <w:spacing w:line="272" w:lineRule="exact"/>
              <w:ind w:left="624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LEGALE RAPPRESENTANTE/REFERENTE DEL RESPONSABILE DEL TRATTAMENTO</w:t>
            </w:r>
          </w:p>
        </w:tc>
      </w:tr>
      <w:tr w:rsidR="00706D42" w:rsidTr="004F6A75">
        <w:trPr>
          <w:trHeight w:val="294"/>
        </w:trPr>
        <w:tc>
          <w:tcPr>
            <w:tcW w:w="9624" w:type="dxa"/>
            <w:vAlign w:val="center"/>
          </w:tcPr>
          <w:p w:rsidR="00706D42" w:rsidRPr="000522F2" w:rsidRDefault="00706D42" w:rsidP="000522F2">
            <w:pPr>
              <w:pStyle w:val="TableParagraph"/>
              <w:spacing w:before="120" w:after="120"/>
              <w:ind w:left="113"/>
              <w:rPr>
                <w:szCs w:val="20"/>
                <w:lang w:val="it-IT"/>
              </w:rPr>
            </w:pPr>
          </w:p>
        </w:tc>
      </w:tr>
    </w:tbl>
    <w:p w:rsidR="00706D42" w:rsidRDefault="00706D42" w:rsidP="00706D42">
      <w:pPr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:rsidTr="004F6A75">
        <w:trPr>
          <w:trHeight w:val="292"/>
        </w:trPr>
        <w:tc>
          <w:tcPr>
            <w:tcW w:w="9624" w:type="dxa"/>
            <w:shd w:val="clear" w:color="auto" w:fill="D9D9D9"/>
          </w:tcPr>
          <w:p w:rsidR="00706D42" w:rsidRPr="00706D42" w:rsidRDefault="00706D42" w:rsidP="004F6A75">
            <w:pPr>
              <w:pStyle w:val="TableParagraph"/>
              <w:spacing w:line="272" w:lineRule="exact"/>
              <w:ind w:left="625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RESPONSABILE DELLA PROTEZIONE DEI DATI - DPO</w:t>
            </w:r>
          </w:p>
        </w:tc>
      </w:tr>
      <w:tr w:rsidR="00706D42" w:rsidTr="004F6A75">
        <w:trPr>
          <w:trHeight w:val="585"/>
        </w:trPr>
        <w:tc>
          <w:tcPr>
            <w:tcW w:w="9624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>Ove presente</w:t>
            </w:r>
          </w:p>
        </w:tc>
      </w:tr>
    </w:tbl>
    <w:p w:rsidR="00706D42" w:rsidRDefault="00706D42" w:rsidP="00706D42">
      <w:pPr>
        <w:spacing w:before="2"/>
        <w:rPr>
          <w:b/>
          <w:sz w:val="24"/>
        </w:rPr>
      </w:pPr>
    </w:p>
    <w:tbl>
      <w:tblPr>
        <w:tblStyle w:val="TableNormal"/>
        <w:tblW w:w="964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638"/>
      </w:tblGrid>
      <w:tr w:rsidR="00706D42" w:rsidTr="00706D42">
        <w:trPr>
          <w:trHeight w:val="292"/>
        </w:trPr>
        <w:tc>
          <w:tcPr>
            <w:tcW w:w="9644" w:type="dxa"/>
            <w:gridSpan w:val="2"/>
            <w:shd w:val="clear" w:color="auto" w:fill="D9D9D9"/>
          </w:tcPr>
          <w:p w:rsidR="00706D42" w:rsidRDefault="00706D42" w:rsidP="004F6A75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TRATTAMENTO</w:t>
            </w:r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Tipologia di dati personali trattati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Cognome, Nome, Luogo e data di nascita, Indirizzo di casa, Numero telefonico Tipo e numero di documento, cartelle sanitarie, indirizzi IP, condanne penali,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Tempo di Conservazione dei dati</w:t>
            </w:r>
            <w:r w:rsidR="000522F2">
              <w:rPr>
                <w:b/>
                <w:sz w:val="24"/>
                <w:lang w:val="it-IT"/>
              </w:rPr>
              <w:t>/Cancellazione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Illimitato, 5 anni, </w:t>
            </w:r>
            <w:r>
              <w:rPr>
                <w:bCs/>
                <w:i/>
                <w:iCs/>
                <w:lang w:val="it-IT"/>
              </w:rPr>
              <w:t xml:space="preserve">N/A, </w:t>
            </w:r>
            <w:r w:rsidRPr="000522F2">
              <w:rPr>
                <w:bCs/>
                <w:i/>
                <w:iCs/>
                <w:lang w:val="it-IT"/>
              </w:rPr>
              <w:t xml:space="preserve">10 anni,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 w:line="29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Categoria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>
              <w:rPr>
                <w:bCs/>
                <w:i/>
                <w:iCs/>
                <w:lang w:val="it-IT"/>
              </w:rPr>
              <w:t xml:space="preserve">Residenti, non residenti, professionisti/imprese, minori, studenti, fornitori, </w:t>
            </w:r>
            <w:proofErr w:type="spellStart"/>
            <w:r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Consenso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Finalità del trattamento e norme di riferimento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Contabilità gestione e riscossione tributi, Erogazione di servizi e attività per il diritto allo studio, Gestione del rapporto di lavoro, Formazione e aggiornamento, Politiche Welfare, Trattamenti effettuati dal Medico Competente, Pubblicizzazione di atti ai fini di trasparenza, Protocollo in entrata e in uscita, Conservazione Documentale,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706D4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Modalità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trattamento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Archivi cartacei ed elettronici, Trasmissione telematica dei dati (via fax, via mail), Registrazione dei dati su supporto di memoria di archiviazione di massa (HD esterno),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706D42">
            <w:pPr>
              <w:pStyle w:val="TableParagraph"/>
              <w:spacing w:line="27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Modalità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conservazione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Elettronica, cartacea, in cloud,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Categorie di destinatari a cui i dati personali sono stati o saranno comunicati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Regione, Azienda Sanitaria, Autorità giudiziarie, Agenzia entrate, sito web,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117244" w:rsidRDefault="00117244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117244">
              <w:rPr>
                <w:b/>
                <w:sz w:val="24"/>
                <w:lang w:val="it-IT"/>
              </w:rPr>
              <w:t>Trasferimento in</w:t>
            </w:r>
            <w:r w:rsidR="00706D42" w:rsidRPr="00117244">
              <w:rPr>
                <w:b/>
                <w:sz w:val="24"/>
                <w:lang w:val="it-IT"/>
              </w:rPr>
              <w:t xml:space="preserve"> </w:t>
            </w:r>
            <w:r w:rsidRPr="00117244">
              <w:rPr>
                <w:b/>
                <w:sz w:val="24"/>
                <w:lang w:val="it-IT"/>
              </w:rPr>
              <w:t xml:space="preserve">paesi extra UE od organizzazioni internazionali </w:t>
            </w:r>
            <w:r>
              <w:rPr>
                <w:b/>
                <w:sz w:val="24"/>
                <w:lang w:val="it-IT"/>
              </w:rPr>
              <w:t>(</w:t>
            </w:r>
            <w:r w:rsidR="00706D42" w:rsidRPr="00117244">
              <w:rPr>
                <w:b/>
                <w:sz w:val="24"/>
                <w:lang w:val="it-IT"/>
              </w:rPr>
              <w:t xml:space="preserve">o </w:t>
            </w:r>
            <w:r>
              <w:rPr>
                <w:b/>
                <w:sz w:val="24"/>
                <w:lang w:val="it-IT"/>
              </w:rPr>
              <w:t xml:space="preserve">che </w:t>
            </w:r>
            <w:r w:rsidR="00706D42" w:rsidRPr="00117244">
              <w:rPr>
                <w:b/>
                <w:sz w:val="24"/>
                <w:lang w:val="it-IT"/>
              </w:rPr>
              <w:t>saranno comunicati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Si/No</w:t>
            </w:r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i/>
                <w:iCs/>
                <w:sz w:val="24"/>
                <w:lang w:val="it-IT"/>
              </w:rPr>
            </w:pPr>
            <w:r w:rsidRPr="00706D42">
              <w:rPr>
                <w:b/>
                <w:i/>
                <w:iCs/>
                <w:sz w:val="24"/>
                <w:lang w:val="it-IT"/>
              </w:rPr>
              <w:t xml:space="preserve">*Garanzie adeguate al trasferimento di dati a destinatari di paesi </w:t>
            </w:r>
            <w:r>
              <w:rPr>
                <w:b/>
                <w:i/>
                <w:iCs/>
                <w:sz w:val="24"/>
                <w:lang w:val="it-IT"/>
              </w:rPr>
              <w:t>extra UE</w:t>
            </w:r>
            <w:r w:rsidRPr="00706D42">
              <w:rPr>
                <w:b/>
                <w:i/>
                <w:iCs/>
                <w:sz w:val="24"/>
                <w:lang w:val="it-IT"/>
              </w:rPr>
              <w:t xml:space="preserve"> od organizzazioni internazionali</w:t>
            </w:r>
          </w:p>
        </w:tc>
        <w:tc>
          <w:tcPr>
            <w:tcW w:w="6638" w:type="dxa"/>
            <w:vAlign w:val="center"/>
          </w:tcPr>
          <w:p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>
              <w:rPr>
                <w:bCs/>
                <w:szCs w:val="20"/>
                <w:lang w:val="it-IT"/>
              </w:rPr>
              <w:t xml:space="preserve">Decisione di adeguatezza della Commissione Europea,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Norme vincolanti di impresa (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Binding</w:t>
            </w:r>
            <w:proofErr w:type="spellEnd"/>
            <w:r w:rsidRPr="000522F2">
              <w:rPr>
                <w:bCs/>
                <w:i/>
                <w:iCs/>
                <w:szCs w:val="20"/>
                <w:lang w:val="it-IT"/>
              </w:rPr>
              <w:t xml:space="preserve"> Corporate Rules)</w:t>
            </w:r>
            <w:r>
              <w:rPr>
                <w:bCs/>
                <w:i/>
                <w:iCs/>
                <w:szCs w:val="20"/>
                <w:lang w:val="it-IT"/>
              </w:rPr>
              <w:t xml:space="preserve">, Accordi, </w:t>
            </w:r>
            <w:proofErr w:type="spellStart"/>
            <w:r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340"/>
        </w:trPr>
        <w:tc>
          <w:tcPr>
            <w:tcW w:w="9644" w:type="dxa"/>
            <w:gridSpan w:val="2"/>
            <w:shd w:val="clear" w:color="auto" w:fill="BFBFBF" w:themeFill="background1" w:themeFillShade="BF"/>
            <w:vAlign w:val="center"/>
          </w:tcPr>
          <w:p w:rsidR="00706D42" w:rsidRPr="005F295B" w:rsidRDefault="00706D42" w:rsidP="004F6A7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5F295B">
              <w:rPr>
                <w:b/>
                <w:sz w:val="24"/>
              </w:rPr>
              <w:t>MISURE DI SICUREZZA ADOTTATE</w:t>
            </w:r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Misure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sicurezza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organizzative</w:t>
            </w:r>
            <w:proofErr w:type="spellEnd"/>
          </w:p>
        </w:tc>
        <w:tc>
          <w:tcPr>
            <w:tcW w:w="6638" w:type="dxa"/>
            <w:vAlign w:val="center"/>
          </w:tcPr>
          <w:p w:rsidR="00706D42" w:rsidRPr="000522F2" w:rsidRDefault="000522F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Assegnazione incarichi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autorizzazioni,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Formazione e aggiornamento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Adozione codici di condotta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designazione Amministratore di Sistema, nomina Responsabili del trattamento, certificazioni, </w:t>
            </w:r>
            <w:proofErr w:type="spellStart"/>
            <w:r w:rsidR="00117244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tecniche-fisiche</w:t>
            </w:r>
          </w:p>
        </w:tc>
        <w:tc>
          <w:tcPr>
            <w:tcW w:w="6638" w:type="dxa"/>
            <w:vAlign w:val="center"/>
          </w:tcPr>
          <w:p w:rsidR="00706D42" w:rsidRPr="00117244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117244">
              <w:rPr>
                <w:bCs/>
                <w:i/>
                <w:iCs/>
                <w:szCs w:val="20"/>
                <w:lang w:val="it-IT"/>
              </w:rPr>
              <w:t xml:space="preserve">Ingressi controllati, sistemi antintrusione, uffici/armadi chiusi a chiave, cassaforte, armadi blindati, dispositivi antincendio, controllo dei supporti, </w:t>
            </w:r>
            <w:proofErr w:type="spellStart"/>
            <w:r w:rsidRPr="00117244">
              <w:rPr>
                <w:bCs/>
                <w:i/>
                <w:iCs/>
                <w:szCs w:val="20"/>
                <w:lang w:val="it-IT"/>
              </w:rPr>
              <w:t>pseudonimizzazione</w:t>
            </w:r>
            <w:proofErr w:type="spellEnd"/>
            <w:r w:rsidRPr="00117244">
              <w:rPr>
                <w:bCs/>
                <w:i/>
                <w:iCs/>
                <w:szCs w:val="20"/>
                <w:lang w:val="it-IT"/>
              </w:rPr>
              <w:t xml:space="preserve"> faldoni, cartelle o atti.</w:t>
            </w:r>
          </w:p>
        </w:tc>
      </w:tr>
      <w:tr w:rsidR="00706D42" w:rsidTr="000522F2">
        <w:trPr>
          <w:trHeight w:val="1134"/>
        </w:trPr>
        <w:tc>
          <w:tcPr>
            <w:tcW w:w="3006" w:type="dxa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tecniche-logiche</w:t>
            </w:r>
          </w:p>
        </w:tc>
        <w:tc>
          <w:tcPr>
            <w:tcW w:w="6638" w:type="dxa"/>
            <w:vAlign w:val="center"/>
          </w:tcPr>
          <w:p w:rsidR="00706D42" w:rsidRPr="000522F2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117244">
              <w:rPr>
                <w:bCs/>
                <w:szCs w:val="20"/>
                <w:lang w:val="it-IT"/>
              </w:rPr>
              <w:t>Identificazione o autentificazione univoca dell’incaricato, controllo accesso a dati e programmi, autenticazione univoca alla rete, blocco URL specifici, filtraggio della navigazione, blocco traffico da geolocalizzazione, aggiornamenti antivirus automatizzati, sospensione automatica delle sessioni di lavoro (screen saver, ecc.), sistemi di backup</w:t>
            </w:r>
            <w:r>
              <w:rPr>
                <w:bCs/>
                <w:szCs w:val="20"/>
                <w:lang w:val="it-IT"/>
              </w:rPr>
              <w:t>,</w:t>
            </w:r>
            <w:r w:rsidRPr="00117244">
              <w:rPr>
                <w:bCs/>
                <w:szCs w:val="20"/>
                <w:lang w:val="it-IT"/>
              </w:rPr>
              <w:t xml:space="preserve"> definizione di protocolli</w:t>
            </w:r>
            <w:r>
              <w:rPr>
                <w:bCs/>
                <w:szCs w:val="20"/>
                <w:lang w:val="it-IT"/>
              </w:rPr>
              <w:t xml:space="preserve">, </w:t>
            </w:r>
            <w:proofErr w:type="spellStart"/>
            <w:r>
              <w:rPr>
                <w:bCs/>
                <w:szCs w:val="20"/>
                <w:lang w:val="it-IT"/>
              </w:rPr>
              <w:t>ecc</w:t>
            </w:r>
            <w:proofErr w:type="spellEnd"/>
          </w:p>
        </w:tc>
      </w:tr>
      <w:tr w:rsidR="00706D42" w:rsidTr="000522F2">
        <w:trPr>
          <w:trHeight w:val="1758"/>
        </w:trPr>
        <w:tc>
          <w:tcPr>
            <w:tcW w:w="3006" w:type="dxa"/>
            <w:shd w:val="clear" w:color="auto" w:fill="F4B083" w:themeFill="accent2" w:themeFillTint="99"/>
            <w:vAlign w:val="center"/>
          </w:tcPr>
          <w:p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da adottare / in previsione</w:t>
            </w:r>
          </w:p>
        </w:tc>
        <w:tc>
          <w:tcPr>
            <w:tcW w:w="6638" w:type="dxa"/>
            <w:vAlign w:val="center"/>
          </w:tcPr>
          <w:p w:rsidR="00706D42" w:rsidRPr="000522F2" w:rsidRDefault="00706D4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</w:p>
        </w:tc>
      </w:tr>
    </w:tbl>
    <w:p w:rsidR="00121504" w:rsidRPr="00706D42" w:rsidRDefault="00121504">
      <w:pPr>
        <w:rPr>
          <w:sz w:val="14"/>
          <w:szCs w:val="14"/>
        </w:rPr>
      </w:pPr>
    </w:p>
    <w:p w:rsidR="00706D42" w:rsidRPr="00706D42" w:rsidRDefault="00706D42">
      <w:pPr>
        <w:rPr>
          <w:sz w:val="16"/>
          <w:szCs w:val="16"/>
        </w:rPr>
      </w:pPr>
    </w:p>
    <w:p w:rsidR="00706D42" w:rsidRDefault="00706D42" w:rsidP="00706D42">
      <w:pPr>
        <w:ind w:left="284"/>
      </w:pPr>
      <w:r>
        <w:t>Luogo e Data</w:t>
      </w:r>
    </w:p>
    <w:p w:rsidR="00706D42" w:rsidRPr="00706D42" w:rsidRDefault="00706D42" w:rsidP="00706D42">
      <w:pPr>
        <w:ind w:left="284"/>
        <w:rPr>
          <w:sz w:val="16"/>
          <w:szCs w:val="16"/>
        </w:rPr>
      </w:pPr>
    </w:p>
    <w:p w:rsidR="00706D42" w:rsidRDefault="00706D42" w:rsidP="00706D42">
      <w:pPr>
        <w:ind w:left="284"/>
      </w:pPr>
      <w:r>
        <w:t>_________________,___/___/_____</w:t>
      </w:r>
    </w:p>
    <w:p w:rsidR="00706D42" w:rsidRPr="00706D42" w:rsidRDefault="00706D42" w:rsidP="00706D42">
      <w:pPr>
        <w:ind w:left="284" w:right="42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 del Responsabile del trattamento</w:t>
      </w:r>
    </w:p>
    <w:p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sectPr w:rsidR="00706D42" w:rsidRPr="00706D42" w:rsidSect="00706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7F" w:rsidRDefault="003E557F" w:rsidP="00706D42">
      <w:r>
        <w:separator/>
      </w:r>
    </w:p>
  </w:endnote>
  <w:endnote w:type="continuationSeparator" w:id="0">
    <w:p w:rsidR="003E557F" w:rsidRDefault="003E557F" w:rsidP="007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14" w:rsidRDefault="00706D42" w:rsidP="00706D42">
    <w:pPr>
      <w:pStyle w:val="Corpotesto"/>
      <w:spacing w:line="276" w:lineRule="auto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64770</wp:posOffset>
              </wp:positionH>
              <wp:positionV relativeFrom="bottomMargin">
                <wp:posOffset>147955</wp:posOffset>
              </wp:positionV>
              <wp:extent cx="5701665" cy="354965"/>
              <wp:effectExtent l="0" t="0" r="0" b="6985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1665" cy="354965"/>
                        <a:chOff x="0" y="0"/>
                        <a:chExt cx="5971305" cy="295689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0" y="38514"/>
                          <a:ext cx="59713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06D42" w:rsidRDefault="00706D42" w:rsidP="00706D42">
                                <w:pPr>
                                  <w:ind w:left="142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06D42"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706D42" w:rsidRDefault="00706D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37" o:spid="_x0000_s1026" style="position:absolute;margin-left:5.1pt;margin-top:11.65pt;width:448.95pt;height:27.95pt;z-index:251660288;mso-wrap-distance-left:0;mso-wrap-distance-right:0;mso-position-horizontal-relative:margin;mso-position-vertical-relative:bottom-margin-area;mso-width-relative:margin;mso-height-relative:margin" coordsize="597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">
              <v:rect id="Rettango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" fillcolor="#393737 [81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8" type="#_x0000_t202" style="position:absolute;top:385;width:59713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:rsidR="00706D42" w:rsidRDefault="00706D42" w:rsidP="00706D42">
                          <w:pPr>
                            <w:ind w:left="142"/>
                            <w:rPr>
                              <w:color w:val="7F7F7F" w:themeColor="text1" w:themeTint="80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706D42" w:rsidRDefault="00706D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-353695</wp:posOffset>
              </wp:positionH>
              <wp:positionV relativeFrom="bottomMargin">
                <wp:posOffset>147320</wp:posOffset>
              </wp:positionV>
              <wp:extent cx="414020" cy="320040"/>
              <wp:effectExtent l="0" t="0" r="5080" b="381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2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6D42" w:rsidRPr="00706D42" w:rsidRDefault="00706D42" w:rsidP="00706D4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instrText>PAGE   \* MERGEFORMAT</w:instrTex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40" o:spid="_x0000_s1029" style="position:absolute;margin-left:-27.85pt;margin-top:11.6pt;width:32.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" fillcolor="#2f5496 [2404]" stroked="f" strokeweight="3pt">
              <v:textbox>
                <w:txbxContent>
                  <w:p w:rsidR="00706D42" w:rsidRPr="00706D42" w:rsidRDefault="00706D42" w:rsidP="00706D42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instrText>PAGE   \* MERGEFORMAT</w:instrTex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7F" w:rsidRDefault="003E557F" w:rsidP="00706D42">
      <w:r>
        <w:separator/>
      </w:r>
    </w:p>
  </w:footnote>
  <w:footnote w:type="continuationSeparator" w:id="0">
    <w:p w:rsidR="003E557F" w:rsidRDefault="003E557F" w:rsidP="0070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14" w:rsidRPr="00706D42" w:rsidRDefault="00706D42" w:rsidP="00706D42">
    <w:pPr>
      <w:pStyle w:val="Corpotesto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276" w:lineRule="auto"/>
      <w:jc w:val="center"/>
      <w:rPr>
        <w:b/>
        <w:bCs/>
        <w:sz w:val="44"/>
        <w:szCs w:val="44"/>
      </w:rPr>
    </w:pPr>
    <w:r w:rsidRPr="00706D42">
      <w:rPr>
        <w:b/>
        <w:bCs/>
        <w:sz w:val="44"/>
        <w:szCs w:val="44"/>
      </w:rPr>
      <w:t>Modello richiesta informazioni/Ispezioni/Audit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44" w:rsidRDefault="001172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2"/>
    <w:rsid w:val="000522F2"/>
    <w:rsid w:val="00117244"/>
    <w:rsid w:val="00121504"/>
    <w:rsid w:val="002C54CC"/>
    <w:rsid w:val="002E0DD7"/>
    <w:rsid w:val="00302A77"/>
    <w:rsid w:val="003331D8"/>
    <w:rsid w:val="00381090"/>
    <w:rsid w:val="003E557F"/>
    <w:rsid w:val="004E3BA1"/>
    <w:rsid w:val="00587A15"/>
    <w:rsid w:val="00617EE5"/>
    <w:rsid w:val="00706D42"/>
    <w:rsid w:val="00762A92"/>
    <w:rsid w:val="00962FC0"/>
    <w:rsid w:val="00A53110"/>
    <w:rsid w:val="00C736DF"/>
    <w:rsid w:val="00CA61EA"/>
    <w:rsid w:val="00DD25A8"/>
    <w:rsid w:val="00E01378"/>
    <w:rsid w:val="00E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BF13E-383D-4316-A6E1-96EBCDB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6D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6D42"/>
    <w:rPr>
      <w:rFonts w:ascii="Calibri" w:eastAsia="Calibri" w:hAnsi="Calibri" w:cs="Calibri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06D42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D4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D4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2020-04-17T11:03:00Z</dcterms:created>
  <dcterms:modified xsi:type="dcterms:W3CDTF">2020-04-17T11:03:00Z</dcterms:modified>
</cp:coreProperties>
</file>