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7AD685C0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772B6C">
        <w:rPr>
          <w:rFonts w:ascii="Goudy Old Style" w:hAnsi="Goudy Old Style"/>
          <w:sz w:val="24"/>
          <w:szCs w:val="24"/>
        </w:rPr>
        <w:t>Carovigno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 xml:space="preserve">Il DPO nominato dal Titolare è contattabile al seguente indirizzo PEC: </w:t>
      </w:r>
      <w:hyperlink r:id="rId5" w:history="1">
        <w:r w:rsidR="00C3048D" w:rsidRPr="00713DB1">
          <w:rPr>
            <w:rStyle w:val="Collegamentoipertestuale"/>
            <w:rFonts w:ascii="Goudy Old Style" w:hAnsi="Goudy Old Style"/>
            <w:sz w:val="24"/>
            <w:szCs w:val="24"/>
          </w:rPr>
          <w:t>dpo@pec.garanteprivacyitalia.it</w:t>
        </w:r>
      </w:hyperlink>
      <w:r w:rsidR="00C3048D">
        <w:rPr>
          <w:rFonts w:ascii="Goudy Old Style" w:hAnsi="Goudy Old Style"/>
          <w:sz w:val="24"/>
          <w:szCs w:val="24"/>
        </w:rPr>
        <w:t xml:space="preserve">.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6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62"/>
    <w:rsid w:val="00085FAC"/>
    <w:rsid w:val="00121504"/>
    <w:rsid w:val="00197914"/>
    <w:rsid w:val="00276BD7"/>
    <w:rsid w:val="002C54CC"/>
    <w:rsid w:val="002E0DD7"/>
    <w:rsid w:val="00302A77"/>
    <w:rsid w:val="003331D8"/>
    <w:rsid w:val="00381090"/>
    <w:rsid w:val="004E3BA1"/>
    <w:rsid w:val="00575DE3"/>
    <w:rsid w:val="00587A15"/>
    <w:rsid w:val="00617EE5"/>
    <w:rsid w:val="00762A92"/>
    <w:rsid w:val="00772B6C"/>
    <w:rsid w:val="00962FC0"/>
    <w:rsid w:val="00A53110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14017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ec.garanteprivacy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2022-06-28T11:08:00Z</dcterms:created>
  <dcterms:modified xsi:type="dcterms:W3CDTF">2022-06-28T11:08:00Z</dcterms:modified>
</cp:coreProperties>
</file>